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5db156ef635f1996bafb4829da50315961b97"/>
    <w:p>
      <w:pPr>
        <w:pStyle w:val="Heading3"/>
      </w:pPr>
      <w:r>
        <w:t xml:space="preserve">Анонс мероприятий, посвященных 69-ой годовщине Победы в Великой Отечественной войне 1941-1945гг.</w:t>
      </w:r>
    </w:p>
    <w:p>
      <w:pPr>
        <w:pStyle w:val="FirstParagraph"/>
      </w:pPr>
      <w:r>
        <w:t xml:space="preserve">10.04.2014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 апреля, 15.00</w:t>
            </w:r>
          </w:p>
        </w:tc>
        <w:tc>
          <w:tcPr/>
          <w:p>
            <w:pPr>
              <w:jc w:val="left"/>
            </w:pPr>
            <w:r>
              <w:t xml:space="preserve">Фестиваль художественного творчества ветеранов и молодежи района Царицыно под девизом «Победа одна на всех!», посвященный 69-ой годовщине Победы советского народа в Великой Отечественной войне 1941-1945гг.: выступление хоров, поэтов и творческих коллективов района Царицыно.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Адрес:</w:t>
            </w:r>
            <w:r>
              <w:t xml:space="preserve"> </w:t>
            </w:r>
            <w:r>
              <w:t xml:space="preserve">ГБУ ТЦСО «Царицынский», Веселая, 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 апреля, 15.00</w:t>
            </w:r>
          </w:p>
        </w:tc>
        <w:tc>
          <w:tcPr/>
          <w:p>
            <w:pPr>
              <w:jc w:val="left"/>
            </w:pPr>
            <w:r>
              <w:t xml:space="preserve">Гала-концерт и торжественное награждение победителей муниципального конкурса военно-патриотической песни «Наследники Победы».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Адрес:</w:t>
            </w:r>
            <w:r>
              <w:t xml:space="preserve"> </w:t>
            </w:r>
            <w:r>
              <w:t xml:space="preserve">ГБОУ СОШ № 840, Кавказский б-р, 37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 мая,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Вахта памяти с участием ДЮМОО «Паритет», Молодежным сообществом и ветеранами района Царицыно, посвященная Дню Победы:</w:t>
            </w:r>
          </w:p>
          <w:p>
            <w:pPr>
              <w:jc w:val="left"/>
            </w:pPr>
            <w:r>
              <w:t xml:space="preserve">- возложение цветов к могилам Героев Советского Союза.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Адрес:</w:t>
            </w:r>
            <w:r>
              <w:t xml:space="preserve"> </w:t>
            </w:r>
            <w:r>
              <w:t xml:space="preserve">Котляковское кладбище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 мая,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Ретро-дискотека «Не стареют душой ветераны» для старшего поколения района Царицыно.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Адрес:</w:t>
            </w:r>
            <w:r>
              <w:t xml:space="preserve"> </w:t>
            </w:r>
            <w:r>
              <w:t xml:space="preserve">ГБУ ТЦСО «Царицынский», Веселая, 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 мая,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Митинг Памяти «Эхо Великой Победы». Возложение цветов к мемориальному камню в парке «Сосенки».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Адрес:</w:t>
            </w:r>
            <w:r>
              <w:t xml:space="preserve"> </w:t>
            </w:r>
            <w:r>
              <w:t xml:space="preserve">Парк «Сосенки», ул. Тимуровская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 мая.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«И значит, нам нужна одна Победа!».</w:t>
            </w:r>
          </w:p>
          <w:p>
            <w:pPr>
              <w:jc w:val="left"/>
            </w:pPr>
            <w:r>
              <w:t xml:space="preserve">В программе: Фестиваль детско-юношеского творчества «Мы – дети Победы», выступление профессиональных артистов, полевая кухня.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Адрес:</w:t>
            </w:r>
            <w:r>
              <w:t xml:space="preserve"> </w:t>
            </w:r>
            <w:r>
              <w:t xml:space="preserve">Парк «Сосенки», ул. Тимуровская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 мая, 12.00</w:t>
            </w:r>
          </w:p>
        </w:tc>
        <w:tc>
          <w:tcPr/>
          <w:p>
            <w:pPr>
              <w:jc w:val="left"/>
            </w:pPr>
            <w:r>
              <w:t xml:space="preserve">Показательные выступления РДОО «Подростковый клуб «Ферзь», посвященные Дню Победы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Адрес:</w:t>
            </w:r>
            <w:r>
              <w:t xml:space="preserve"> </w:t>
            </w:r>
            <w:r>
              <w:t xml:space="preserve">Тарный пр-д, 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 мая, 16.00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агитбригады ДЮМОО «Паритет» и творческих коллективов района Царицыно "И помнит мир спасенный", посвященная 69-ой годовщине Великой Победы.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Адрес:</w:t>
            </w:r>
            <w:r>
              <w:t xml:space="preserve"> </w:t>
            </w:r>
            <w:r>
              <w:t xml:space="preserve">Центр медицинской и социальной реабилитации для подростков и взрослых инвалидов с ДЦП, Радиальная 3-я ул., 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 мая, 11.00</w:t>
            </w:r>
          </w:p>
        </w:tc>
        <w:tc>
          <w:tcPr/>
          <w:p>
            <w:pPr>
              <w:jc w:val="left"/>
            </w:pPr>
            <w:r>
              <w:t xml:space="preserve">Районная военно-патриотическая игра «Зарница», посвященная Дню Победы.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Адрес:</w:t>
            </w:r>
            <w:r>
              <w:t xml:space="preserve"> </w:t>
            </w:r>
            <w:r>
              <w:t xml:space="preserve">Парк «Сосенки», ул. Тимуровская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http://tsaricino.mos.ru/towards-the-73th-anniversary-of-the-victory-in-the-great-patriotic-voeny-1941-1945/detail/999706.html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owards-the-73th-anniversary-of-the-victory-in-the-great-patriotic-voeny-1941-1945/detail/999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owards-the-73th-anniversary-of-the-victory-in-the-great-patriotic-voeny-1941-1945/detail/999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2023-09-26T19:21:31Z</dcterms:created>
  <dcterms:modified xsi:type="dcterms:W3CDTF">2023-09-26T19:21:31Z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