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e419f4f7234daed5a4b2d4092ac4fb8bfe9e67"/>
    <w:p>
      <w:pPr>
        <w:pStyle w:val="Heading3"/>
      </w:pPr>
      <w:r>
        <w:t xml:space="preserve">Чествование героев - защитников Сталинграда и Ленинграда</w:t>
      </w:r>
    </w:p>
    <w:p>
      <w:pPr>
        <w:pStyle w:val="FirstParagraph"/>
      </w:pPr>
      <w:r>
        <w:t xml:space="preserve">04.02.2014</w:t>
      </w:r>
    </w:p>
    <w:p>
      <w:pPr>
        <w:pStyle w:val="BodyText"/>
      </w:pPr>
      <w:r>
        <w:t xml:space="preserve">3 февраля в Совете ветеранов по адресу Кавказский б-р, д. 46, в торжественной обстановке чествовали героев - защитников  Сталинграда и Ленинграда.  С праздником ветеранов поздравили Депутат Московской городской Думы М.И.Антонцев, руководитель Муниципального округа Царицыно В.С.Козлов, глава управы района Царицыно С.А.Белов.  Памятные подарки были вручены всем ветеранам Сталинградского сражения и освобождения Ленинграда.</w:t>
      </w:r>
    </w:p>
    <w:p>
      <w:pPr>
        <w:pStyle w:val="BodyText"/>
      </w:pPr>
      <w:r>
        <w:t xml:space="preserve">Уважаемые ветераны! Примите поздравления с 70-й годовщиной полного освобождения Ленинграда от блокады и 71-й годовщиной разгрома советскими войсками немецко-фашистских войск под Сталинградом. Здоровья вам, оптимизма и хорошего настроения!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about/news/IMG_38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t xml:space="preserve"> 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about/news/IMG_385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http://tsaricino.mos.ru/towards-the-73th-anniversary-of-the-victory-in-the-great-patriotic-voeny-1941-1945/detail/942508.html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942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942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2023-12-21T07:07:37Z</dcterms:created>
  <dcterms:modified xsi:type="dcterms:W3CDTF">2023-12-21T07:07:37Z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