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ая-2017-года-в-парке-сосенки"/>
    <w:p>
      <w:pPr>
        <w:pStyle w:val="Heading3"/>
      </w:pPr>
      <w:r>
        <w:t xml:space="preserve">9 мая 2017 года в парке «Сосенки»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кон9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мая 2017 года в парке «Сосенки» в честь празднования 72-й годовщины Победы у памятного камня «Защитникам Отечества» состоялся торжественный митинг с возложением цветов. В митинге принимали участие глава управы района Царицыно С.А.Белов, председатель районного Совета ветеранов Г.И. Пыльнова, ветераны ВОВ, учащиеся школ района.</w:t>
      </w:r>
    </w:p>
    <w:p>
      <w:pPr>
        <w:pStyle w:val="BodyText"/>
      </w:pPr>
      <w:r>
        <w:t xml:space="preserve">Митинг начался с шествия. В сопровождении духового оркестра учащиеся школ и жители района пронесли фотографии своих погибших дедов и прадедов.</w:t>
      </w:r>
    </w:p>
    <w:p>
      <w:pPr>
        <w:pStyle w:val="BodyText"/>
      </w:pPr>
      <w:r>
        <w:t xml:space="preserve">Затем в парке «Сосенки» состоялся Праздничный концерт. В программе: концерт детских творческих коллективов, выступление профессиональных артистов. На празднике традиционно работала полевая кухня. Все присутствующие угощались кашей и вкусным чаем.</w:t>
      </w:r>
    </w:p>
    <w:p>
      <w:pPr>
        <w:pStyle w:val="BodyText"/>
      </w:pPr>
      <w:r>
        <w:t xml:space="preserve">Низкий поклон и сердечная благодарность вам, уважаемые ветераны! Вы – поколение победителей, наша гордость, слава и исключительный пример стойкости и героизма для всех нас. Мы всегда будем перед вами в неоплатном долгу. Спасибо вам за всё! От всей души поздравляем Вас с 72-й годовщиной Великой Победы! Желаем счастья, доброго здоровья и долгих лет жизни!</w:t>
      </w:r>
    </w:p>
    <w:p>
      <w:pPr>
        <w:pStyle w:val="BodyText"/>
      </w:pPr>
      <w:r>
        <w:rPr>
          <w:bCs/>
          <w:b/>
        </w:rPr>
        <w:t xml:space="preserve">С праздником!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кон9м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http://tsaricino.mos.ru/towards-the-73th-anniversary-of-the-victory-in-the-great-patriotic-voeny-1941-1945/detail/5904318.html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5904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5904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2025-04-05T22:57:14Z</dcterms:created>
  <dcterms:modified xsi:type="dcterms:W3CDTF">2025-04-05T22:57:14Z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