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bin" ContentType="application/octet-stream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помним-и-благодарим"/>
    <w:p>
      <w:pPr>
        <w:pStyle w:val="Heading3"/>
      </w:pPr>
      <w:r>
        <w:t xml:space="preserve">Помним и благодарим</w:t>
      </w:r>
    </w:p>
    <w:p>
      <w:pPr>
        <w:pStyle w:val="FirstParagraph"/>
      </w:pPr>
      <w:r>
        <w:t xml:space="preserve">23.06.2016</w:t>
      </w:r>
    </w:p>
    <w:p>
      <w:pPr>
        <w:pStyle w:val="BodyText"/>
      </w:pPr>
      <w:r>
        <w:drawing>
          <wp:inline>
            <wp:extent cx="5334000" cy="11478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Вахта%20памяти.%20Вечный%20огонь.png7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478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Царицыно ко Дню памяти и скорби 22 июня проведена мемориально-патронатная акция по уборке воинских захоронений на Котляковском кладбище и возложение цветов к памятному камню «Защитникам Отечества 1941-1945 гг.». В данных мероприятиях приняли участие ГБУ Центр досуга «Личность» и молодежная палата района.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about/news/FotorCreated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1148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about/news/8URnZxhKiP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14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saricino.mos.ru/www/about/news/P622005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saricino.mos.ru/www/about/news/Возложение%20цветов%20к%20памятному%20камню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http://tsaricino.mos.ru/towards-the-73th-anniversary-of-the-victory-in-the-great-patriotic-voeny-1941-1945/detail/3210126.html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bin" /><Relationship Type="http://schemas.openxmlformats.org/officeDocument/2006/relationships/image" Id="rId32" Target="media/rId32.jpg" /><Relationship Type="http://schemas.openxmlformats.org/officeDocument/2006/relationships/hyperlink" Id="rId36" Target="http://tsaricino.mos.ru" TargetMode="External" /><Relationship Type="http://schemas.openxmlformats.org/officeDocument/2006/relationships/hyperlink" Id="rId35" Target="http://tsaricino.mos.ru/towards-the-73th-anniversary-of-the-victory-in-the-great-patriotic-voeny-1941-1945/detail/3210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tsaricino.mos.ru" TargetMode="External" /><Relationship Type="http://schemas.openxmlformats.org/officeDocument/2006/relationships/hyperlink" Id="rId35" Target="http://tsaricino.mos.ru/towards-the-73th-anniversary-of-the-victory-in-the-great-patriotic-voeny-1941-1945/detail/3210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2025-02-22T02:38:10Z</dcterms:created>
  <dcterms:modified xsi:type="dcterms:W3CDTF">2025-02-22T02:38:10Z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