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bin" ContentType="application/octet-stream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0e141f9a7fb213bee2ec784658a438f95e2955"/>
    <w:p>
      <w:pPr>
        <w:pStyle w:val="Heading3"/>
      </w:pPr>
      <w:r>
        <w:t xml:space="preserve">6 мая 2016 года в парке «Сосенки» состоялось возложение цветов к памятному камню «Защитникам Отечества»</w:t>
      </w:r>
    </w:p>
    <w:p>
      <w:pPr>
        <w:pStyle w:val="FirstParagraph"/>
      </w:pPr>
      <w:r>
        <w:t xml:space="preserve">10.05.2016</w:t>
      </w:r>
    </w:p>
    <w:p>
      <w:pPr>
        <w:pStyle w:val="BodyText"/>
      </w:pPr>
      <w:r>
        <w:drawing>
          <wp:inline>
            <wp:extent cx="5334000" cy="19735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9%20m%204.jpg%20123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35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День Великой Победы – 9 мая – один из главных праздников нашей страны, в сердце каждого россиянина всегда будет особым праздником. Мы с благодарностью вспоминаем тех, кто сражался на передовой, работал</w:t>
      </w:r>
    </w:p>
    <w:p>
      <w:pPr>
        <w:pStyle w:val="BodyText"/>
      </w:pPr>
      <w:r>
        <w:t xml:space="preserve">в тылу. В этот день мы отдаем дань памяти героям, говорим им спасибо за нашу мирную жизнь, наших детей и внуков, за их счастье!</w:t>
      </w:r>
    </w:p>
    <w:p>
      <w:pPr>
        <w:pStyle w:val="BodyText"/>
      </w:pPr>
      <w:r>
        <w:t xml:space="preserve">6 мая 2016 года в парке «Сосенки» состоялось возложение цветов к памятному камню "Защитникам Отечества", приуроченное к празднованию 71-й годовщины Победы в Великой Отечественной войне 1941-1945 годов.</w:t>
      </w:r>
    </w:p>
    <w:p>
      <w:pPr>
        <w:pStyle w:val="BodyText"/>
      </w:pPr>
      <w:r>
        <w:t xml:space="preserve">В мероприятии принимали участие глава управы района Царицыно С.А. Белов, председатель районного Совета ветеранов Г.И. Пыльнова, ветераны ВОВ, представители 24 Государственной налоговой инспекции города Москвы.</w:t>
      </w:r>
    </w:p>
    <w:p>
      <w:pPr>
        <w:pStyle w:val="BodyText"/>
      </w:pPr>
      <w:r>
        <w:drawing>
          <wp:inline>
            <wp:extent cx="5334000" cy="29989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FotorCreatedвозл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http://tsaricino.mos.ru/towards-the-73th-anniversary-of-the-victory-in-the-great-patriotic-voeny-1941-1945/detail/2921805.html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bin" /><Relationship Type="http://schemas.openxmlformats.org/officeDocument/2006/relationships/image" Id="rId23" Target="media/rId23.jpg" /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towards-the-73th-anniversary-of-the-victory-in-the-great-patriotic-voeny-1941-1945/detail/2921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towards-the-73th-anniversary-of-the-victory-in-the-great-patriotic-voeny-1941-1945/detail/2921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2023-09-26T19:16:12Z</dcterms:created>
  <dcterms:modified xsi:type="dcterms:W3CDTF">2023-09-26T19:16:12Z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