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г.г.-помним"/>
    <w:p>
      <w:pPr>
        <w:pStyle w:val="Heading3"/>
      </w:pPr>
      <w:r>
        <w:t xml:space="preserve">1941 - 1945 г.г. Помним!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мая 2016 года на Котляковском кладбище состоялось возложение цветов к могилам Героев Советского Союза, участников ВОВ 1941- 1945 г.г.</w:t>
      </w:r>
    </w:p>
    <w:p>
      <w:pPr>
        <w:pStyle w:val="BodyText"/>
      </w:pPr>
      <w:r>
        <w:t xml:space="preserve">В мероприятии приняли участие ветераны ВОВ, представители трудовых коллективов и молодежного сообщества нашего района.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котля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Алла Белова</w:t>
      </w:r>
    </w:p>
    <w:p>
      <w:pPr>
        <w:pStyle w:val="BodyText"/>
      </w:pPr>
      <w:r>
        <w:rPr>
          <w:bCs/>
          <w:b/>
        </w:rPr>
        <w:t xml:space="preserve">Как же мне промолчать, </w:t>
      </w:r>
    </w:p>
    <w:p>
      <w:pPr>
        <w:pStyle w:val="BodyText"/>
      </w:pPr>
      <w:r>
        <w:rPr>
          <w:bCs/>
          <w:b/>
        </w:rPr>
        <w:t xml:space="preserve">не писать о войне? </w:t>
      </w:r>
    </w:p>
    <w:p>
      <w:pPr>
        <w:pStyle w:val="BodyText"/>
      </w:pPr>
      <w:r>
        <w:rPr>
          <w:bCs/>
          <w:b/>
        </w:rPr>
        <w:t xml:space="preserve">Если болью она остается во мне. </w:t>
      </w:r>
    </w:p>
    <w:p>
      <w:pPr>
        <w:pStyle w:val="BodyText"/>
      </w:pPr>
      <w:r>
        <w:rPr>
          <w:bCs/>
          <w:b/>
        </w:rPr>
        <w:t xml:space="preserve">Горькой памятью </w:t>
      </w:r>
    </w:p>
    <w:p>
      <w:pPr>
        <w:pStyle w:val="BodyText"/>
      </w:pPr>
      <w:r>
        <w:rPr>
          <w:bCs/>
          <w:b/>
        </w:rPr>
        <w:t xml:space="preserve">невозмещённых потерь </w:t>
      </w:r>
    </w:p>
    <w:p>
      <w:pPr>
        <w:pStyle w:val="BodyText"/>
      </w:pPr>
      <w:r>
        <w:rPr>
          <w:bCs/>
          <w:b/>
        </w:rPr>
        <w:t xml:space="preserve">Мы в далеком жестоком году, </w:t>
      </w:r>
    </w:p>
    <w:p>
      <w:pPr>
        <w:pStyle w:val="BodyText"/>
      </w:pPr>
      <w:r>
        <w:rPr>
          <w:bCs/>
          <w:b/>
        </w:rPr>
        <w:t xml:space="preserve">и теперь…</w:t>
      </w:r>
    </w:p>
    <w:p>
      <w:pPr>
        <w:pStyle w:val="BodyText"/>
      </w:pPr>
      <w:r>
        <w:rPr>
          <w:bCs/>
          <w:b/>
        </w:rPr>
        <w:t xml:space="preserve">Как же мне позабыть, </w:t>
      </w:r>
    </w:p>
    <w:p>
      <w:pPr>
        <w:pStyle w:val="BodyText"/>
      </w:pPr>
      <w:r>
        <w:rPr>
          <w:bCs/>
          <w:b/>
        </w:rPr>
        <w:t xml:space="preserve">не писать о войне? </w:t>
      </w:r>
    </w:p>
    <w:p>
      <w:pPr>
        <w:pStyle w:val="BodyText"/>
      </w:pPr>
      <w:r>
        <w:rPr>
          <w:bCs/>
          <w:b/>
        </w:rPr>
        <w:t xml:space="preserve">Если золотом буквы на белой стене </w:t>
      </w:r>
    </w:p>
    <w:p>
      <w:pPr>
        <w:pStyle w:val="BodyText"/>
      </w:pPr>
      <w:r>
        <w:rPr>
          <w:bCs/>
          <w:b/>
        </w:rPr>
        <w:t xml:space="preserve">Повторяют бессчётно солдат имена </w:t>
      </w:r>
    </w:p>
    <w:p>
      <w:pPr>
        <w:pStyle w:val="BodyText"/>
      </w:pPr>
      <w:r>
        <w:rPr>
          <w:bCs/>
          <w:b/>
        </w:rPr>
        <w:t xml:space="preserve">Тех, которых навеки украла война! </w:t>
      </w:r>
    </w:p>
    <w:p>
      <w:pPr>
        <w:pStyle w:val="BodyText"/>
      </w:pPr>
      <w:r>
        <w:rPr>
          <w:bCs/>
          <w:b/>
        </w:rPr>
        <w:t xml:space="preserve">Как же мне не писать </w:t>
      </w:r>
    </w:p>
    <w:p>
      <w:pPr>
        <w:pStyle w:val="BodyText"/>
      </w:pPr>
      <w:r>
        <w:rPr>
          <w:bCs/>
          <w:b/>
        </w:rPr>
        <w:t xml:space="preserve">про жестокость войны?</w:t>
      </w:r>
    </w:p>
    <w:p>
      <w:pPr>
        <w:pStyle w:val="BodyText"/>
      </w:pPr>
      <w:r>
        <w:rPr>
          <w:bCs/>
          <w:b/>
        </w:rPr>
        <w:t xml:space="preserve">Если слышу - </w:t>
      </w:r>
    </w:p>
    <w:p>
      <w:pPr>
        <w:pStyle w:val="BodyText"/>
      </w:pPr>
      <w:r>
        <w:rPr>
          <w:bCs/>
          <w:b/>
        </w:rPr>
        <w:t xml:space="preserve">Из той нежилой глубины. </w:t>
      </w:r>
    </w:p>
    <w:p>
      <w:pPr>
        <w:pStyle w:val="BodyText"/>
      </w:pPr>
      <w:r>
        <w:rPr>
          <w:bCs/>
          <w:b/>
        </w:rPr>
        <w:t xml:space="preserve">Над которой, как память, </w:t>
      </w:r>
    </w:p>
    <w:p>
      <w:pPr>
        <w:pStyle w:val="BodyText"/>
      </w:pPr>
      <w:r>
        <w:rPr>
          <w:bCs/>
          <w:b/>
        </w:rPr>
        <w:t xml:space="preserve">огонь не угас, </w:t>
      </w:r>
    </w:p>
    <w:p>
      <w:pPr>
        <w:pStyle w:val="BodyText"/>
      </w:pPr>
      <w:r>
        <w:rPr>
          <w:bCs/>
          <w:b/>
        </w:rPr>
        <w:t xml:space="preserve">Голос наших отцов: </w:t>
      </w:r>
    </w:p>
    <w:p>
      <w:pPr>
        <w:pStyle w:val="BodyText"/>
      </w:pPr>
      <w:r>
        <w:rPr>
          <w:bCs/>
          <w:b/>
        </w:rPr>
        <w:t xml:space="preserve">- Не забудьте о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http://tsaricino.mos.ru/towards-the-73th-anniversary-of-the-victory-in-the-great-patriotic-voeny-1941-1945/detail/2906204.html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2906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2906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2025-06-30T04:21:52Z</dcterms:created>
  <dcterms:modified xsi:type="dcterms:W3CDTF">2025-06-30T04:21:52Z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