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50b3bc9e94f1bec1fff2a3a1dc9ef02e455bf"/>
    <w:p>
      <w:pPr>
        <w:pStyle w:val="Heading3"/>
      </w:pPr>
      <w:r>
        <w:t xml:space="preserve">Показательные выступления воспитанников РДОО "Подростковый Клуб Ферзь", приуроченные к празднованию 71-й годовщины Победы в ВОВ 1941 - 1945 г.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drawing>
          <wp:inline>
            <wp:extent cx="5334000" cy="76239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9%20мая%20ферзь.png16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http://tsaricino.mos.ru/towards-the-73th-anniversary-of-the-victory-in-the-great-patriotic-voeny-1941-1945/detail/2905207.html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2905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2905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2024-11-28T04:35:29Z</dcterms:created>
  <dcterms:modified xsi:type="dcterms:W3CDTF">2024-11-28T04:35:29Z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