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8acfec6493a43dbf62fe5b279e17ec04fe913d"/>
    <w:p>
      <w:pPr>
        <w:pStyle w:val="Heading3"/>
      </w:pPr>
      <w:r>
        <w:t xml:space="preserve">10 апреля 2015 года глава управы района Царицыно Сергей Александрович Белов вручил ветерану ВОВ Акулинину Алексею Никаноровичу юбилейную медаль «70 лет Победы в Великой Отечественной войне 1941-1945 гг.».</w:t>
      </w:r>
    </w:p>
    <w:p>
      <w:pPr>
        <w:pStyle w:val="FirstParagraph"/>
      </w:pPr>
      <w:r>
        <w:t xml:space="preserve">13.04.2015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IMG_204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Сергей Александрович сердечно поздравил ветерана с предстоящим праздником, пожелал крепкого здоровья и благополучия.</w:t>
      </w:r>
    </w:p>
    <w:p>
      <w:pPr>
        <w:pStyle w:val="BodyText"/>
      </w:pPr>
      <w:r>
        <w:t xml:space="preserve">     Алексей Никанорович родился 19 апреля 1917 года в д. Язовое Воронежской области. В 1940 году закончил спецучилище (авиационные и наземные войска) в г. Москве и с первого дня войны был направлен на фронт в звании лейтенанта. Воевал на Юго-Западном направлении, далее часть перебросили под Москву, участвовал в обороне г. Москвы. В 1942 году участвовал в Сталинградской битве в составе 3-его Украинского фронта. Далее воевал в Прибалтике. Освобождал Румынию, там и закончил войну в звании подполковника. В советское время работал в органах КГБ.</w:t>
      </w:r>
    </w:p>
    <w:p>
      <w:pPr>
        <w:pStyle w:val="BodyText"/>
      </w:pPr>
      <w:r>
        <w:rPr>
          <w:bCs/>
          <w:b/>
        </w:rPr>
        <w:t xml:space="preserve">     Акулинин А.Н.</w:t>
      </w:r>
      <w:r>
        <w:t xml:space="preserve"> </w:t>
      </w:r>
      <w:r>
        <w:t xml:space="preserve">награжден Орденами Отечественной войны, медалями «За оборону Москвы», «За оборону Сталинграда», «За победу над Германией» и др., также юбилейными медалями.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IMG_204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http://tsaricino.mos.ru/towards-the-73th-anniversary-of-the-victory-in-the-great-patriotic-voeny-1941-1945/detail/1738981.html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738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738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2025-08-03T17:17:33Z</dcterms:created>
  <dcterms:modified xsi:type="dcterms:W3CDTF">2025-08-03T17:17:33Z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