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исок-полезных-адресов-и-телефонов."/>
    <w:p>
      <w:pPr>
        <w:pStyle w:val="Heading3"/>
      </w:pPr>
      <w:r>
        <w:t xml:space="preserve">Список полезных адресов и телефонов.</w:t>
      </w:r>
    </w:p>
    <w:p>
      <w:pPr>
        <w:pStyle w:val="FirstParagraph"/>
      </w:pPr>
      <w:r>
        <w:t xml:space="preserve">05.09.2024</w:t>
      </w:r>
    </w:p>
    <w:p>
      <w:pPr>
        <w:pStyle w:val="BodyText"/>
      </w:pPr>
      <w:r>
        <w:rPr>
          <w:bCs/>
          <w:b/>
        </w:rPr>
        <w:t xml:space="preserve">Органы, осуществляющие защиту прав несовершеннолетних: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107078, Москва, ул. Новая Басманная, д. 10, стр. 1.</w:t>
      </w:r>
    </w:p>
    <w:p>
      <w:pPr>
        <w:pStyle w:val="BodyText"/>
      </w:pP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http://www.mkdn.mos.ru</w:t>
        </w:r>
      </w:hyperlink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mkdn@mos.ru</w:t>
        </w:r>
      </w:hyperlink>
    </w:p>
    <w:p>
      <w:pPr>
        <w:pStyle w:val="BodyText"/>
      </w:pPr>
      <w:r>
        <w:rPr>
          <w:bCs/>
          <w:b/>
        </w:rPr>
        <w:t xml:space="preserve">Председатель: Ракова Анастасия Владимировна</w:t>
      </w:r>
      <w:r>
        <w:t xml:space="preserve">, заместитель Мэра Москвы в Правительстве Москвы по вопросам социального развития,</w:t>
      </w:r>
    </w:p>
    <w:p>
      <w:pPr>
        <w:pStyle w:val="BodyText"/>
      </w:pPr>
      <w:r>
        <w:rPr>
          <w:bCs/>
          <w:b/>
        </w:rPr>
        <w:t xml:space="preserve">Заместитель председателя: Стружак Евгений Петрович</w:t>
      </w:r>
      <w:r>
        <w:t xml:space="preserve">, министр Правительства Москвы, руководитель Департамента труда и социальной защиты населения города Москвы,</w:t>
      </w:r>
    </w:p>
    <w:p>
      <w:pPr>
        <w:pStyle w:val="BodyText"/>
      </w:pPr>
      <w:r>
        <w:rPr>
          <w:bCs/>
          <w:b/>
        </w:rPr>
        <w:t xml:space="preserve">Ответственный секретарь: Архипов Иван Валерьевич, т/ф 8(495) 625-76-85</w:t>
      </w:r>
      <w:r>
        <w:t xml:space="preserve"> </w:t>
      </w:r>
      <w:r>
        <w:t xml:space="preserve">(в рабочее время).</w:t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Москве:</w:t>
      </w:r>
      <w:r>
        <w:t xml:space="preserve"> </w:t>
      </w:r>
      <w:r>
        <w:t xml:space="preserve">Ярославская Ольга Владимировна.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127006, г. Москва, Успенский пер., д.14, стр. 1..</w:t>
      </w:r>
      <w:r>
        <w:t xml:space="preserve"> </w:t>
      </w:r>
      <w:r>
        <w:rPr>
          <w:bCs/>
          <w:b/>
        </w:rPr>
        <w:t xml:space="preserve">Тел. (495) 957-05-85</w:t>
      </w:r>
    </w:p>
    <w:p>
      <w:pPr>
        <w:pStyle w:val="BodyText"/>
      </w:pPr>
      <w:r>
        <w:t xml:space="preserve">(в рабочее время).</w:t>
      </w:r>
      <w:r>
        <w:t xml:space="preserve"> </w:t>
      </w:r>
      <w:r>
        <w:rPr>
          <w:bCs/>
          <w:b/>
        </w:rPr>
        <w:t xml:space="preserve">Факс: (495) 957-05-99. Сайт</w:t>
      </w:r>
      <w:r>
        <w:t xml:space="preserve">:http://www.ombudsman.mos.ru/deti;</w:t>
      </w:r>
    </w:p>
    <w:p>
      <w:pPr>
        <w:pStyle w:val="BodyText"/>
      </w:pPr>
      <w:r>
        <w:rPr>
          <w:bCs/>
          <w:b/>
        </w:rPr>
        <w:t xml:space="preserve">E-mail</w:t>
      </w:r>
      <w:r>
        <w:t xml:space="preserve">: moscow@rfdeti.ru,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 </w:t>
      </w:r>
      <w:r>
        <w:t xml:space="preserve">115280,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Председатель:</w:t>
      </w:r>
      <w:r>
        <w:t xml:space="preserve"> </w:t>
      </w:r>
      <w:r>
        <w:t xml:space="preserve">Мартьянова Лариса Александровна, первый заместитель префекта Южного административного округа г.Москвы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Гущин Геннадий Николаевич,</w:t>
      </w:r>
      <w:r>
        <w:t xml:space="preserve"> </w:t>
      </w:r>
      <w:r>
        <w:rPr>
          <w:bCs/>
          <w:b/>
        </w:rPr>
        <w:t xml:space="preserve">тел. (495) 679-80-29</w:t>
      </w:r>
      <w:r>
        <w:t xml:space="preserve"> </w:t>
      </w:r>
      <w:r>
        <w:t xml:space="preserve">(в рабочее время),</w:t>
      </w:r>
      <w:r>
        <w:t xml:space="preserve"> </w:t>
      </w:r>
      <w:r>
        <w:rPr>
          <w:bCs/>
          <w:b/>
        </w:rPr>
        <w:t xml:space="preserve">факс (495) 679-80-30</w:t>
      </w:r>
      <w:r>
        <w:t xml:space="preserve">.</w:t>
      </w:r>
      <w:r>
        <w:t xml:space="preserve"> </w:t>
      </w:r>
      <w:r>
        <w:rPr>
          <w:bCs/>
          <w:b/>
        </w:rPr>
        <w:t xml:space="preserve">E-mail:</w:t>
      </w:r>
      <w:r>
        <w:t xml:space="preserve"> </w:t>
      </w:r>
      <w:hyperlink r:id="rId23">
        <w:r>
          <w:rPr>
            <w:rStyle w:val="Hyperlink"/>
          </w:rPr>
          <w:t xml:space="preserve">guschingn@mos.ru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Царицыно:</w:t>
      </w:r>
      <w:r>
        <w:t xml:space="preserve"> </w:t>
      </w:r>
      <w:r>
        <w:t xml:space="preserve">115516, Москва, ул. Весёлая, д.31А,</w:t>
      </w:r>
    </w:p>
    <w:p>
      <w:pPr>
        <w:pStyle w:val="BodyText"/>
      </w:pPr>
      <w:r>
        <w:rPr>
          <w:bCs/>
          <w:b/>
        </w:rPr>
        <w:t xml:space="preserve">Председатель:</w:t>
      </w:r>
      <w:r>
        <w:t xml:space="preserve"> </w:t>
      </w:r>
      <w:r>
        <w:t xml:space="preserve">Белов Сергей Александрович, глава управы района Царицыно</w:t>
      </w:r>
    </w:p>
    <w:p>
      <w:pPr>
        <w:pStyle w:val="BodyText"/>
      </w:pPr>
      <w:r>
        <w:rPr>
          <w:bCs/>
          <w:b/>
        </w:rPr>
        <w:t xml:space="preserve">Заместитель председателя:</w:t>
      </w:r>
      <w:r>
        <w:t xml:space="preserve"> </w:t>
      </w:r>
      <w:r>
        <w:t xml:space="preserve">Новичкова Елена Андреевна – заместитель главы управы по работе с населением.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комиссии:</w:t>
      </w:r>
      <w:r>
        <w:t xml:space="preserve"> </w:t>
      </w:r>
      <w:r>
        <w:t xml:space="preserve">Жёлтиков Григорий Валерьевич тел: +7(495) 322-24-68</w:t>
      </w:r>
    </w:p>
    <w:p>
      <w:pPr>
        <w:pStyle w:val="BodyText"/>
      </w:pPr>
      <w:r>
        <w:rPr>
          <w:bCs/>
          <w:b/>
        </w:rPr>
        <w:t xml:space="preserve">Территориальный отдел по вопросам опеки и попечительства №1</w:t>
      </w:r>
    </w:p>
    <w:p>
      <w:pPr>
        <w:pStyle w:val="BodyText"/>
      </w:pPr>
      <w:r>
        <w:t xml:space="preserve">Обслуживаемая территория: ЦАО и ЮАО</w:t>
      </w:r>
    </w:p>
    <w:p>
      <w:pPr>
        <w:pStyle w:val="BodyText"/>
      </w:pPr>
      <w:r>
        <w:t xml:space="preserve">Адрес: ул. Кантемировская, д.29, корп.1</w:t>
      </w:r>
    </w:p>
    <w:p>
      <w:pPr>
        <w:pStyle w:val="BodyText"/>
      </w:pPr>
      <w:r>
        <w:t xml:space="preserve">ул.Весёлая, д.11 (с 2025 года)</w:t>
      </w:r>
    </w:p>
    <w:p>
      <w:pPr>
        <w:pStyle w:val="BodyText"/>
      </w:pPr>
      <w:r>
        <w:t xml:space="preserve">тел: +7(499) 320-53-55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4">
        <w:r>
          <w:rPr>
            <w:rStyle w:val="Hyperlink"/>
          </w:rPr>
          <w:t xml:space="preserve">opekamsk1@mos.ru</w:t>
        </w:r>
      </w:hyperlink>
    </w:p>
    <w:p>
      <w:pPr>
        <w:pStyle w:val="BodyText"/>
      </w:pPr>
      <w:r>
        <w:t xml:space="preserve">Портал для записи на приём: «Моя новая семья»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 по району Царицыно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115516, ул. Бакинская, д.5</w:t>
      </w:r>
    </w:p>
    <w:p>
      <w:pPr>
        <w:pStyle w:val="BodyText"/>
      </w:pPr>
      <w:r>
        <w:t xml:space="preserve">тел: +7(495) 327-28-33</w:t>
      </w:r>
    </w:p>
    <w:p>
      <w:pPr>
        <w:pStyle w:val="BodyText"/>
      </w:pPr>
      <w:r>
        <w:t xml:space="preserve">Начальник ОДН ОМВД России по району Царицыно подполковник полиции Екатерина Владимировна Ильичева.</w:t>
      </w:r>
    </w:p>
    <w:p>
      <w:pPr>
        <w:pStyle w:val="BodyText"/>
      </w:pPr>
      <w:r>
        <w:rPr>
          <w:bCs/>
          <w:b/>
        </w:rPr>
        <w:t xml:space="preserve">ГБУ МСЦ «Планета Семьи»</w:t>
      </w:r>
    </w:p>
    <w:p>
      <w:pPr>
        <w:pStyle w:val="BodyText"/>
      </w:pPr>
      <w:r>
        <w:t xml:space="preserve">115573 г. Москва, ул. Шипиловская, д. 48, корп.1</w:t>
      </w:r>
    </w:p>
    <w:p>
      <w:pPr>
        <w:pStyle w:val="BodyText"/>
      </w:pPr>
      <w:r>
        <w:t xml:space="preserve">Электронная почта стационарного отделения:</w:t>
      </w:r>
      <w:r>
        <w:t xml:space="preserve"> </w:t>
      </w:r>
      <w:hyperlink r:id="rId25">
        <w:r>
          <w:rPr>
            <w:rStyle w:val="Hyperlink"/>
          </w:rPr>
          <w:t xml:space="preserve">planetas@social.mos.ru</w:t>
        </w:r>
      </w:hyperlink>
    </w:p>
    <w:p>
      <w:pPr>
        <w:pStyle w:val="BodyText"/>
      </w:pPr>
      <w:r>
        <w:t xml:space="preserve">тел: +7(499) 613-06-05 и +7(495) 390-53-54</w:t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доверия:</w:t>
      </w:r>
      <w:r>
        <w:t xml:space="preserve"> </w:t>
      </w:r>
      <w:r>
        <w:t xml:space="preserve">8-800-2000-122 (круглосуточно).</w:t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населению:</w:t>
      </w:r>
      <w:r>
        <w:t xml:space="preserve"> </w:t>
      </w:r>
      <w:r>
        <w:t xml:space="preserve">051 (круглосуточно).</w:t>
      </w:r>
    </w:p>
    <w:p>
      <w:pPr>
        <w:pStyle w:val="BodyText"/>
      </w:pPr>
      <w:r>
        <w:rPr>
          <w:bCs/>
          <w:b/>
        </w:rPr>
        <w:t xml:space="preserve">Единая диспетчерская служба социальной помощи детям и их родителям Департамента труда и социальной защиты населения города Москвы:</w:t>
      </w:r>
      <w:r>
        <w:t xml:space="preserve"> </w:t>
      </w:r>
      <w:r>
        <w:t xml:space="preserve">+7(499) 975-27-50.</w:t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несовершеннолетним: +7(926) 211-11-50.</w:t>
      </w:r>
    </w:p>
    <w:p>
      <w:pPr>
        <w:pStyle w:val="BodyText"/>
      </w:pPr>
      <w:r>
        <w:rPr>
          <w:bCs/>
          <w:b/>
        </w:rPr>
        <w:t xml:space="preserve">Горячая линия Департамента труда и социальной защиты населения города Москвы по решению проблем беспризорности и безнадзорности несовершеннолетних: 8-499-201-06-50</w:t>
      </w:r>
      <w:r>
        <w:t xml:space="preserve"> </w:t>
      </w:r>
      <w:r>
        <w:t xml:space="preserve">(в рабочее время).</w:t>
      </w:r>
    </w:p>
    <w:p>
      <w:pPr>
        <w:pStyle w:val="BodyText"/>
      </w:pPr>
      <w:r>
        <w:rPr>
          <w:bCs/>
          <w:b/>
        </w:rPr>
        <w:t xml:space="preserve">Горячая линия Департамента труда и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</w:t>
      </w:r>
      <w:r>
        <w:t xml:space="preserve"> </w:t>
      </w:r>
      <w:r>
        <w:t xml:space="preserve">+7 (499) 201-59-47 (в рабочее время).</w:t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</w:t>
      </w:r>
      <w:r>
        <w:t xml:space="preserve"> </w:t>
      </w:r>
      <w:r>
        <w:t xml:space="preserve">+7(495) 624-60-01</w:t>
      </w:r>
      <w:r>
        <w:t xml:space="preserve"> </w:t>
      </w:r>
      <w:r>
        <w:rPr>
          <w:bCs/>
          <w:b/>
        </w:rPr>
        <w:t xml:space="preserve">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http://tsaricino.mos.ru/the-commission-on-minors-affairs-and-protection-of-their-rights/obshchaya-informatsi/detail/12551660.html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obshchaya-informatsi/detail/12551660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3" Target="mailto:guschingn@mos.ru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Relationship Type="http://schemas.openxmlformats.org/officeDocument/2006/relationships/hyperlink" Id="rId25" Target="mailto:planetas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he-commission-on-minors-affairs-and-protection-of-their-rights/obshchaya-informatsi/detail/12551660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3" Target="mailto:guschingn@mos.ru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Relationship Type="http://schemas.openxmlformats.org/officeDocument/2006/relationships/hyperlink" Id="rId25" Target="mailto:planetas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2025-05-05T18:34:31Z</dcterms:created>
  <dcterms:modified xsi:type="dcterms:W3CDTF">2025-05-05T18:34:31Z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