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2210080664f94f451db65783ea76f0212d815"/>
    <w:p>
      <w:pPr>
        <w:pStyle w:val="Heading3"/>
      </w:pPr>
      <w:r>
        <w:t xml:space="preserve">Общественные пункты охраны порядка района Царицыно (ОПОП)</w:t>
      </w:r>
    </w:p>
    <w:p>
      <w:pPr>
        <w:pStyle w:val="FirstParagraph"/>
      </w:pPr>
      <w:r>
        <w:t xml:space="preserve">21.01.2014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ОПОП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председателя Совета ОПОП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ОПОП № 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Медиков ул., д. 28, корп.3</w:t>
            </w:r>
          </w:p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Голубева</w:t>
            </w:r>
          </w:p>
          <w:p>
            <w:pPr>
              <w:pStyle w:val="Compact"/>
              <w:jc w:val="left"/>
            </w:pPr>
            <w:r>
              <w:br/>
            </w:r>
          </w:p>
          <w:p>
            <w:pPr>
              <w:pStyle w:val="Compact"/>
              <w:jc w:val="left"/>
            </w:pPr>
            <w:r>
              <w:t xml:space="preserve">Наталья Евгеньевна</w:t>
            </w:r>
          </w:p>
        </w:tc>
        <w:tc>
          <w:tcPr/>
          <w:p>
            <w:pPr>
              <w:jc w:val="left"/>
            </w:pPr>
            <w:r>
              <w:t xml:space="preserve">8-499-325-45-37</w:t>
            </w:r>
          </w:p>
        </w:tc>
      </w:tr>
      <w:tr>
        <w:tc>
          <w:tcPr/>
          <w:p>
            <w:pPr>
              <w:jc w:val="left"/>
            </w:pPr>
            <w:r>
              <w:t xml:space="preserve">ОПОП № 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Луганская ул., д.4</w:t>
            </w:r>
          </w:p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Полещук</w:t>
            </w:r>
          </w:p>
          <w:p>
            <w:pPr>
              <w:pStyle w:val="Compact"/>
              <w:jc w:val="left"/>
            </w:pPr>
            <w:r>
              <w:br/>
            </w:r>
          </w:p>
          <w:p>
            <w:pPr>
              <w:pStyle w:val="Compact"/>
              <w:jc w:val="left"/>
            </w:pPr>
            <w:r>
              <w:t xml:space="preserve">Елена Владимировна</w:t>
            </w:r>
          </w:p>
        </w:tc>
        <w:tc>
          <w:tcPr/>
          <w:p>
            <w:pPr>
              <w:jc w:val="left"/>
            </w:pPr>
            <w:r>
              <w:t xml:space="preserve">8-495-322-16-11</w:t>
            </w:r>
          </w:p>
        </w:tc>
      </w:tr>
      <w:tr>
        <w:tc>
          <w:tcPr/>
          <w:p>
            <w:pPr>
              <w:jc w:val="left"/>
            </w:pPr>
            <w:r>
              <w:t xml:space="preserve">ОПОП № 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Кавказский б-р. д.38</w:t>
            </w:r>
          </w:p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Черкасов</w:t>
            </w:r>
          </w:p>
          <w:p>
            <w:pPr>
              <w:jc w:val="left"/>
            </w:pPr>
            <w:r>
              <w:t xml:space="preserve">Игорь Владимирович</w:t>
            </w:r>
          </w:p>
        </w:tc>
        <w:tc>
          <w:tcPr/>
          <w:p>
            <w:pPr>
              <w:jc w:val="left"/>
            </w:pPr>
            <w:r>
              <w:t xml:space="preserve">8-495-325-45-03</w:t>
            </w:r>
          </w:p>
        </w:tc>
      </w:tr>
      <w:tr>
        <w:tc>
          <w:tcPr/>
          <w:p>
            <w:pPr>
              <w:jc w:val="left"/>
            </w:pPr>
            <w:r>
              <w:t xml:space="preserve">ОПОП № 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Ереванская ул., д.6, корп.1</w:t>
            </w:r>
          </w:p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Яремчук</w:t>
            </w:r>
          </w:p>
          <w:p>
            <w:pPr>
              <w:jc w:val="left"/>
            </w:pPr>
            <w:r>
              <w:t xml:space="preserve">Наталья Викторовна</w:t>
            </w:r>
          </w:p>
        </w:tc>
        <w:tc>
          <w:tcPr/>
          <w:p>
            <w:pPr>
              <w:jc w:val="left"/>
            </w:pPr>
            <w:r>
              <w:t xml:space="preserve">8-495-321-40-03</w:t>
            </w:r>
          </w:p>
        </w:tc>
      </w:tr>
      <w:tr>
        <w:tc>
          <w:tcPr/>
          <w:p>
            <w:pPr>
              <w:jc w:val="left"/>
            </w:pPr>
            <w:r>
              <w:t xml:space="preserve">ОПОП № 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Каспийская ул. д.18, корп.1</w:t>
            </w:r>
          </w:p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Шумейко</w:t>
            </w:r>
          </w:p>
          <w:p>
            <w:pPr>
              <w:jc w:val="left"/>
            </w:pPr>
            <w:r>
              <w:t xml:space="preserve">Светлана Анатольевна</w:t>
            </w:r>
          </w:p>
        </w:tc>
        <w:tc>
          <w:tcPr/>
          <w:p>
            <w:pPr>
              <w:jc w:val="left"/>
            </w:pPr>
            <w:r>
              <w:t xml:space="preserve">8-495-321-02-88</w:t>
            </w:r>
          </w:p>
        </w:tc>
      </w:tr>
      <w:tr>
        <w:tc>
          <w:tcPr/>
          <w:p>
            <w:pPr>
              <w:jc w:val="left"/>
            </w:pPr>
            <w:r>
              <w:t xml:space="preserve">ОПОП № 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Кантемировская ул., д.39</w:t>
            </w:r>
          </w:p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Алексеева</w:t>
            </w:r>
          </w:p>
          <w:p>
            <w:pPr>
              <w:pStyle w:val="Compact"/>
              <w:jc w:val="left"/>
            </w:pPr>
            <w:r>
              <w:t xml:space="preserve">Валерия Борисовна</w:t>
            </w:r>
          </w:p>
        </w:tc>
        <w:tc>
          <w:tcPr/>
          <w:p>
            <w:pPr>
              <w:jc w:val="left"/>
            </w:pPr>
            <w:r>
              <w:t xml:space="preserve">8-499-324-01-45</w:t>
            </w:r>
          </w:p>
        </w:tc>
      </w:tr>
      <w:tr>
        <w:tc>
          <w:tcPr/>
          <w:p>
            <w:pPr>
              <w:jc w:val="left"/>
            </w:pPr>
            <w:r>
              <w:t xml:space="preserve">ОПОП № 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Бехтерева ул., д.31, корп. 3</w:t>
            </w:r>
          </w:p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Гатауллин</w:t>
            </w:r>
          </w:p>
          <w:p>
            <w:pPr>
              <w:jc w:val="left"/>
            </w:pPr>
            <w:r>
              <w:t xml:space="preserve">Рамис Камилович</w:t>
            </w:r>
          </w:p>
        </w:tc>
        <w:tc>
          <w:tcPr/>
          <w:p>
            <w:pPr>
              <w:jc w:val="left"/>
            </w:pPr>
            <w:r>
              <w:t xml:space="preserve">8-495-321-52-71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График работы:</w:t>
      </w:r>
    </w:p>
    <w:p>
      <w:pPr>
        <w:pStyle w:val="BodyText"/>
      </w:pPr>
      <w:r>
        <w:t xml:space="preserve">Понедельник – четверг: 09.00 - 18.00 пятница: 09.00 – 16.45</w:t>
      </w:r>
    </w:p>
    <w:p>
      <w:pPr>
        <w:pStyle w:val="BodyText"/>
      </w:pPr>
      <w:r>
        <w:t xml:space="preserve">работа на территории: 09.30 - 16.00 перерыв на обед: 13.00 - 14.00</w:t>
      </w:r>
    </w:p>
    <w:p>
      <w:pPr>
        <w:pStyle w:val="BodyText"/>
      </w:pPr>
      <w:r>
        <w:t xml:space="preserve">выходной: суббота, воскресенье</w:t>
      </w:r>
    </w:p>
    <w:p>
      <w:pPr>
        <w:pStyle w:val="BodyText"/>
      </w:pPr>
      <w:r>
        <w:rPr>
          <w:bCs/>
          <w:b/>
        </w:rPr>
        <w:t xml:space="preserve">Время приема населения</w:t>
      </w:r>
      <w:r>
        <w:t xml:space="preserve">: Понедельник-четверг с 16.00-18.00</w:t>
      </w:r>
    </w:p>
    <w:p>
      <w:pPr>
        <w:pStyle w:val="BodyText"/>
      </w:pPr>
      <w:r>
        <w:t xml:space="preserve">Пятница с 16.00- 16.45</w:t>
      </w:r>
    </w:p>
    <w:p>
      <w:pPr>
        <w:pStyle w:val="BodyText"/>
      </w:pPr>
      <w:r>
        <w:rPr>
          <w:u w:val="single"/>
          <w:bCs/>
          <w:b/>
        </w:rPr>
        <w:t xml:space="preserve">Прием осуществляется по вопросам охраны общественного порядка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http://tsaricino.mos.ru/safety-and-security/public-security-point-of-order-shall-inform-the/detail/929907.html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public-security-point-of-order-shall-inform-the/detail/929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public-security-point-of-order-shall-inform-the/detail/929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2025-07-14T02:51:57Z</dcterms:created>
  <dcterms:modified xsi:type="dcterms:W3CDTF">2025-07-14T02:51:57Z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