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проект-безопасная-столица"/>
    <w:p>
      <w:pPr>
        <w:pStyle w:val="Heading3"/>
      </w:pPr>
      <w:r>
        <w:t xml:space="preserve">проект " Безопасная столица "</w:t>
      </w:r>
    </w:p>
    <w:p>
      <w:pPr>
        <w:pStyle w:val="FirstParagraph"/>
      </w:pPr>
      <w:r>
        <w:t xml:space="preserve">02.07.2024</w:t>
      </w:r>
    </w:p>
    <w:p>
      <w:pPr>
        <w:pStyle w:val="BodyText"/>
      </w:pPr>
      <w:r>
        <w:t xml:space="preserve">Вчера совместно с активистами проекта " Безопасная столица " провели рейд по выявлению брошенного разукомплектованного транспорта (БРТС) чтобы оградить жителей от возможных террористических актов, а также обеспечить комфортное проживание в районе. Данные мероприятия проводятся еженедельно.</w:t>
      </w:r>
    </w:p>
    <w:p>
      <w:pPr>
        <w:pStyle w:val="BodyText"/>
      </w:pPr>
      <w:r>
        <w:t xml:space="preserve">Недостатки по устранению направлены во взаимодействующие структуры.</w:t>
      </w:r>
    </w:p>
    <w:p>
      <w:pPr>
        <w:pStyle w:val="BodyText"/>
      </w:pPr>
      <w:r>
        <w:drawing>
          <wp:inline>
            <wp:extent cx="5334000" cy="3167062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saricino.mos.ru/www/Изображение%20WhatsApp%202024-07-02%20в%2011.04.30_b513eff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670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http://tsaricino.mos.ru/safety-and-security/public-security-point-of-order-shall-inform-the/detail/12458526.html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saricino.mos.ru" TargetMode="External" /><Relationship Type="http://schemas.openxmlformats.org/officeDocument/2006/relationships/hyperlink" Id="rId23" Target="http://tsaricino.mos.ru/safety-and-security/public-security-point-of-order-shall-inform-the/detail/1245852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saricino.mos.ru" TargetMode="External" /><Relationship Type="http://schemas.openxmlformats.org/officeDocument/2006/relationships/hyperlink" Id="rId23" Target="http://tsaricino.mos.ru/safety-and-security/public-security-point-of-order-shall-inform-the/detail/1245852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2024-07-06T00:24:50Z</dcterms:created>
  <dcterms:modified xsi:type="dcterms:W3CDTF">2024-07-06T00:24:50Z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