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4511c4e952551333581ccefc172bfb9e7b6408"/>
    <w:p>
      <w:pPr>
        <w:pStyle w:val="Heading3"/>
      </w:pPr>
      <w:r>
        <w:t xml:space="preserve">Герои в форме и в донорских креслах: как работники столичного Пожарно-спасательного центра спасают жизни</w:t>
      </w:r>
    </w:p>
    <w:p>
      <w:pPr>
        <w:pStyle w:val="FirstParagraph"/>
      </w:pPr>
      <w:r>
        <w:t xml:space="preserve">23.04.2025</w:t>
      </w:r>
    </w:p>
    <w:p>
      <w:pPr>
        <w:pStyle w:val="BodyText"/>
      </w:pPr>
      <w:r>
        <w:t xml:space="preserve">Ежегодно 20 апреля в нашей стране отмечают Национальный день донора – праздник, посвященный людям, регулярно сдающим кровь ради спасения человеческих жизней. В этот день принято не только почитать доноров, но и в очередной раз напоминать о важности донорства для медицины и общества.</w:t>
      </w:r>
    </w:p>
    <w:p>
      <w:pPr>
        <w:pStyle w:val="BodyText"/>
      </w:pPr>
      <w:r>
        <w:t xml:space="preserve">Работники Пожарно-спасательного центра Москвы ежедневно спасают человеческие жизни при тушении пожаров и ликвидации различных происшествий. Но для многих из них помощь людям не ограничивается только служебной деятельностью. Большинство работников учреждения на регулярной основе сдают донорскую кровь, даря шанс на спасение тяжелобольным пациентам или пострадавшим в авариях людям. Это уже жизненное кредо – спасать любыми доступными способами.</w:t>
      </w:r>
    </w:p>
    <w:p>
      <w:pPr>
        <w:pStyle w:val="BodyText"/>
      </w:pPr>
      <w:r>
        <w:rPr>
          <w:bCs/>
          <w:b/>
        </w:rPr>
        <w:t xml:space="preserve">«Мы не понаслышке знаем, какие бывают последствия, например, при дорожно-транспортных происшествиях, и прекрасно понимаем, как важна в таких случаях своевременная помощь пострадавшему. Человеку с серьезными травмами часто бывает необходима донорская кровь. Поэтому если я могу помочь не только на выезде, но и в донорском пункте – почему бы и нет?»</w:t>
      </w:r>
      <w:r>
        <w:t xml:space="preserve"> </w:t>
      </w:r>
      <w:r>
        <w:t xml:space="preserve">– рассказал начальник аварийно-спасательного отряда №8 Дмитрий Сидорков.</w:t>
      </w:r>
    </w:p>
    <w:p>
      <w:pPr>
        <w:pStyle w:val="BodyText"/>
      </w:pPr>
      <w:r>
        <w:t xml:space="preserve">Донорская кровь необходима для лечения многих заболеваний, при этом ее невозможно изготовить в лабораториях или заменить чем-то другим. Чтобы в медицинских учреждениях был необходимый запас крови, в столице часто проходят различные донорские акции. Пожарно-спасательный центр не остается в стороне: работники аварийно-спасательных и пожарно-спасательных подразделений, а также служб и отделов регулярно приезжают в медицинские учреждения для донации.</w:t>
      </w:r>
    </w:p>
    <w:p>
      <w:pPr>
        <w:pStyle w:val="BodyText"/>
      </w:pPr>
      <w:r>
        <w:rPr>
          <w:bCs/>
          <w:b/>
        </w:rPr>
        <w:t xml:space="preserve">«Для меня это не просто процедура, а, наверное, даже часть корпоративной культуры. Прийти вместе с коллегами и сдать кровь, которая кому-то, возможно, спасет жизнь»,</w:t>
      </w:r>
      <w:r>
        <w:t xml:space="preserve"> </w:t>
      </w:r>
      <w:r>
        <w:t xml:space="preserve">– поделился Артур Мазырин, главный специалист отдела пожарной профилактики на объектах комплекса зданий Правительства Москвы.</w:t>
      </w:r>
    </w:p>
    <w:p>
      <w:pPr>
        <w:pStyle w:val="BodyText"/>
      </w:pPr>
      <w:r>
        <w:rPr>
          <w:bCs/>
          <w:b/>
        </w:rPr>
        <w:t xml:space="preserve">«Я отношусь к той немногочисленной группе людей, имеющих положительный Kell-фактор. Т.е. из-за наличия антигена в эритроцитах цельную кровь я сдавать не могу, но при этом могу быть донором компонентов крови. Поэтому всегда, когда в Пожарно-спасательном центре проходят акции по сдаче плазмы крови, я стараюсь принимать участие»,</w:t>
      </w:r>
      <w:r>
        <w:t xml:space="preserve"> </w:t>
      </w:r>
      <w:r>
        <w:t xml:space="preserve">– рассказала начальник отдела видеодокументирования ПТ и АСР Татьяна Бычкова.</w:t>
      </w:r>
    </w:p>
    <w:p>
      <w:pPr>
        <w:pStyle w:val="BodyText"/>
      </w:pPr>
      <w:r>
        <w:t xml:space="preserve">Немало в рядах столичного Пожарно-спасательного центра работников, для которых донорство – важная часть жизни. Один из них – Виталий Бахарев, главный специалист отдела газодымозащитной службы. Регулярно посещать донорские пункты Виталий начал в 2018-м году, спустя 7 лет после своей первой донации.</w:t>
      </w:r>
    </w:p>
    <w:p>
      <w:pPr>
        <w:pStyle w:val="BodyText"/>
      </w:pPr>
      <w:r>
        <w:rPr>
          <w:bCs/>
          <w:b/>
        </w:rPr>
        <w:t xml:space="preserve">«Очень хорошо помню, когда впервые надо было поехать сдать кровь. Именно надо, потому что она предназначалась для пожарного. На тот момент я тоже работал в одной из областных пожарно-спасательных частей. Из управления весть разлетелась мгновенно. И также мгновенно было принято решение на следующий день ехать сдавать кровь в НИИ скорой помощи им. Н.В. Склифосовского. Утром после дежурства почти всем караулом отправились на помощь нашему товарищу. Именно это чувство братской взаимопомощи, такого коллективного безоговорочного решения помочь ближнему оставило в душе след на всю жизнь и послужило стимулом для принятия решения: я хочу быть и буду донором»,</w:t>
      </w:r>
      <w:r>
        <w:t xml:space="preserve"> </w:t>
      </w:r>
      <w:r>
        <w:t xml:space="preserve">– поделился воспоминаниями Виталий Бахарев.</w:t>
      </w:r>
    </w:p>
    <w:p>
      <w:pPr>
        <w:pStyle w:val="BodyText"/>
      </w:pPr>
      <w:r>
        <w:t xml:space="preserve">Отдел переливания крови в Раменской больнице (в родном городе Виталия) стал для специалиста как второй дом. Именно здесь проходили все его последующие донации: сначала цельной крови, а потом и ее компонентов – плазмы.</w:t>
      </w:r>
    </w:p>
    <w:p>
      <w:pPr>
        <w:pStyle w:val="BodyText"/>
      </w:pPr>
      <w:r>
        <w:rPr>
          <w:bCs/>
          <w:b/>
        </w:rPr>
        <w:t xml:space="preserve">«Каждый день в российских больницах проводятся хирургические операции, при которых требуется донорская кровь или плазма. То есть доноры выполняют роль поставщика жизненно необходимого материала. И понимание того, что ты сам являешься частью этого механизма, который должен работать, не переставая ни на секунду, делает тебя более ответственным и чутким по отношению к себе, близким и обществу», –</w:t>
      </w:r>
      <w:r>
        <w:t xml:space="preserve"> </w:t>
      </w:r>
      <w:r>
        <w:t xml:space="preserve">подчеркнул специалист.</w:t>
      </w:r>
    </w:p>
    <w:p>
      <w:pPr>
        <w:pStyle w:val="BodyText"/>
      </w:pPr>
      <w:r>
        <w:t xml:space="preserve">Дорога добрых дел привела Виталия в</w:t>
      </w:r>
      <w:r>
        <w:t xml:space="preserve"> </w:t>
      </w:r>
      <w:r>
        <w:rPr>
          <w:bCs/>
          <w:b/>
        </w:rPr>
        <w:t xml:space="preserve">Федеральный регистр доноров костного мозга, в который он вступил в 2019 году, а</w:t>
      </w:r>
      <w:r>
        <w:t xml:space="preserve"> </w:t>
      </w:r>
      <w:r>
        <w:t xml:space="preserve">2023-м Виталию Бахареву было присвоено звание «Почётный донор». Заслуженное звание не стало для специалиста поводом, чтобы отказываться от последующих донаций. Виталий продолжает регулярно ходить на сдачу плазмы и искренне считает донорство полезным делом не только для общества, но и для собственного организма.</w:t>
      </w:r>
    </w:p>
    <w:p>
      <w:pPr>
        <w:pStyle w:val="BodyText"/>
      </w:pPr>
      <w:r>
        <w:rPr>
          <w:bCs/>
          <w:b/>
        </w:rPr>
        <w:t xml:space="preserve">«На своем опыте замечаю только положительные стороны. Например, симптомы сезонного поллиноза, который у меня с детства, проходят почти незаметно. Возможно, я ошибаюсь, но мне кажется, что это положительное воздействие регулярных донаций. Плюсом является еще и то, что существует определенная диета, которую нужно соблюдать перед сдачей и после. Это дисциплинирует и благотворно влияет на организм. После донаций чувствую себя превосходно и всем советую присоединяться к донорскому братству!»</w:t>
      </w:r>
      <w:r>
        <w:t xml:space="preserve"> </w:t>
      </w:r>
      <w:r>
        <w:t xml:space="preserve">– подытожил Виталий Бахарев.</w:t>
      </w:r>
    </w:p>
    <w:p>
      <w:pPr>
        <w:pStyle w:val="BodyText"/>
      </w:pPr>
      <w:r>
        <w:t xml:space="preserve">Национальный день донора – это не просто дата в календаре, а праздник настоящих героев, которые делятся частицей себя ради спасения других. Сдать кровь – значит подарить кому-то жизнь, и работники Пожарно-спасательного центра знают это не понаслышке.</w:t>
      </w:r>
    </w:p>
    <w:p>
      <w:pPr>
        <w:pStyle w:val="BodyText"/>
      </w:pPr>
      <w:r>
        <w:br/>
      </w:r>
    </w:p>
    <w:p>
      <w:pPr>
        <w:pStyle w:val="BodyText"/>
      </w:pPr>
      <w:r>
        <w:t xml:space="preserve">Адрес страницы:</w:t>
      </w:r>
      <w:r>
        <w:t xml:space="preserve"> </w:t>
      </w:r>
      <w:hyperlink r:id="rId20">
        <w:r>
          <w:rPr>
            <w:rStyle w:val="Hyperlink"/>
          </w:rPr>
          <w:t xml:space="preserve">http://tsaricino.mos.ru/safety-and-security/gochs-i-pb-informiuet/detail/12932542.html</w:t>
        </w:r>
      </w:hyperlink>
    </w:p>
    <w:p>
      <w:pPr>
        <w:pStyle w:val="BodyText"/>
      </w:pPr>
      <w:hyperlink r:id="rId21">
        <w:r>
          <w:rPr>
            <w:rStyle w:val="Hyperlink"/>
          </w:rPr>
          <w:t xml:space="preserve">Управа района Царицыно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932542.html" TargetMode="External" /></Relationships>
</file>

<file path=word/_rels/footnotes.xml.rels><?xml version="1.0" encoding="UTF-8"?><Relationships xmlns="http://schemas.openxmlformats.org/package/2006/relationships"><Relationship Type="http://schemas.openxmlformats.org/officeDocument/2006/relationships/hyperlink" Id="rId21" Target="http://tsaricino.mos.ru" TargetMode="External" /><Relationship Type="http://schemas.openxmlformats.org/officeDocument/2006/relationships/hyperlink" Id="rId20" Target="http://tsaricino.mos.ru/safety-and-security/gochs-i-pb-informiuet/detail/129325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2025-08-03T05:59:27Z</dcterms:created>
  <dcterms:modified xsi:type="dcterms:W3CDTF">2025-08-03T05:59:27Z</dcterms:modified>
</cp:coreProperties>
</file>

<file path=docProps/custom.xml><?xml version="1.0" encoding="utf-8"?>
<Properties xmlns="http://schemas.openxmlformats.org/officeDocument/2006/custom-properties" xmlns:vt="http://schemas.openxmlformats.org/officeDocument/2006/docPropsVTypes"/>
</file>