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5f7a09a91a24cdd6d8a76046122ffadabbaa5af"/>
    <w:p>
      <w:pPr>
        <w:pStyle w:val="Heading3"/>
      </w:pPr>
      <w:r>
        <w:t xml:space="preserve">Профилактическая безопасность на воде - задача округа</w:t>
      </w:r>
    </w:p>
    <w:p>
      <w:pPr>
        <w:pStyle w:val="FirstParagraph"/>
      </w:pPr>
      <w:r>
        <w:t xml:space="preserve">23.04.2025</w:t>
      </w:r>
    </w:p>
    <w:p>
      <w:pPr>
        <w:pStyle w:val="BodyText"/>
      </w:pPr>
      <w:r>
        <w:t xml:space="preserve">На прудах Южного округа столицы все больше людей с наступлением тепла выходят отдыхать к водоемам. Иногда пренебрегая запрещающими аншлагами некоторые смельчаки уже проверяют свои силы и заходят в воду.</w:t>
      </w:r>
    </w:p>
    <w:p>
      <w:pPr>
        <w:pStyle w:val="BodyText"/>
      </w:pPr>
      <w:r>
        <w:t xml:space="preserve">К сожалению, ежегодно на реках и озерах происходят несчастные случаи, когда не удается спасти людей. Чтобы предотвратить подобные несчастные случаи, сотрудники Управления по ЮАО Департамента ГОЧСиПБ совместно с сотрудниками ГКУ "МГПСС" проводят профилактические рейды, раздают памятки и рассказывают бесстрашным мужчинам, не поддающимся ни холоду, ни ветру, об опасности, которую несет в себе вода.</w:t>
      </w:r>
    </w:p>
    <w:p>
      <w:pPr>
        <w:pStyle w:val="BodyText"/>
      </w:pPr>
      <w:r>
        <w:t xml:space="preserve">Помимо объяснения правил поведения сотрудники Департамента ГОЧСиПБ просят быть внимательными – если увидят детей, делать им замечания и отправлять подальше от водоема. И, конечно же, прежде чем подходить к воде, вспомнить правила, которые обеспечат безопасность и сохранят жизнь.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http://tsaricino.mos.ru/safety-and-security/gochs-i-pb-informiuet/detail/12932022.html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Царицыно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tsaricino.mos.ru" TargetMode="External" /><Relationship Type="http://schemas.openxmlformats.org/officeDocument/2006/relationships/hyperlink" Id="rId20" Target="http://tsaricino.mos.ru/safety-and-security/gochs-i-pb-informiuet/detail/1293202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tsaricino.mos.ru" TargetMode="External" /><Relationship Type="http://schemas.openxmlformats.org/officeDocument/2006/relationships/hyperlink" Id="rId20" Target="http://tsaricino.mos.ru/safety-and-security/gochs-i-pb-informiuet/detail/1293202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2025-05-06T16:17:37Z</dcterms:created>
  <dcterms:modified xsi:type="dcterms:W3CDTF">2025-05-06T16:17:37Z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