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28d597ba57eca11a7174041575037614fe341"/>
    <w:p>
      <w:pPr>
        <w:pStyle w:val="Heading3"/>
      </w:pPr>
      <w:r>
        <w:t xml:space="preserve">«Моя работа – это достижение баланса»: специалист Московского авиацентра, ветеран боевых действий, рассказал о своем пути и о любви к авиации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t xml:space="preserve">Вся жизнь заместителя директора Московского авиационного центра Николая Рачицкого связана с авиацией. В Саратовском военном авиационном училище, куда Николай поступил после школы, летали с самого первого курса, затем он прослужил непростые 10 лет на Дальнем Востоке в горячих точках и уже 20 лет трудится на благо безопасности столицы.</w:t>
      </w:r>
    </w:p>
    <w:p>
      <w:pPr>
        <w:pStyle w:val="BodyText"/>
      </w:pPr>
      <w:r>
        <w:t xml:space="preserve">Николай Рачицкий в Московском авиационном центре работает без малого 20 лет. Служил в Вооруженных Силах Российской Федерации, имеет квалификацию «летчик-снайпер» и является ветераном боевых действий. Подполковник запаса, награжден орденом Красной Звезды, орденом «За военные заслуги», медалью «За содружество во имя спасения», медалью ордена «За заслуги перед Отечеством», ведомственными медалями и благодарностями Мэра Москвы. Занесен на Доску Почета в Департаменте ГОЧСиПБ. В 2024 году Николая наградили почетным знаком «220 лет пожарной охраны города Москвы».</w:t>
      </w:r>
    </w:p>
    <w:p>
      <w:pPr>
        <w:pStyle w:val="BodyText"/>
      </w:pPr>
      <w:r>
        <w:t xml:space="preserve">В Саратовском военном авиационном училище, куда Николай поступил после школы, летали с самого первого курса. Обучение проходило на трех типах вертолетов – Ми-1, Ми-4 и Ми-8.</w:t>
      </w:r>
    </w:p>
    <w:p>
      <w:pPr>
        <w:pStyle w:val="BodyText"/>
      </w:pPr>
      <w:r>
        <w:rPr>
          <w:bCs/>
          <w:b/>
        </w:rPr>
        <w:t xml:space="preserve">«Мне повезло, –</w:t>
      </w:r>
      <w:r>
        <w:t xml:space="preserve"> </w:t>
      </w:r>
      <w:r>
        <w:t xml:space="preserve">рассказывает Николай,</w:t>
      </w:r>
      <w:r>
        <w:t xml:space="preserve"> </w:t>
      </w:r>
      <w:r>
        <w:rPr>
          <w:bCs/>
          <w:b/>
        </w:rPr>
        <w:t xml:space="preserve">– я попал в эпоху бурного развития вертолетной авиации. Мы обучались на новейших моделях, а наши инструкторы были настоящими профессионалами, некоторые из которых участвовали в Великой Отечественной войне».</w:t>
      </w:r>
    </w:p>
    <w:p>
      <w:pPr>
        <w:pStyle w:val="BodyText"/>
      </w:pPr>
      <w:r>
        <w:t xml:space="preserve">После окончания учебы в 1977 году молодого вертолетчика направили на Дальний Восток, где он прослужил непростые 10 лет. Особый след в памяти оставил, безусловно, Афганистан. В то время служба в горячих точках затронула судьбу многих молодых офицеров, не обошла она и Рачицкого.</w:t>
      </w:r>
    </w:p>
    <w:p>
      <w:pPr>
        <w:pStyle w:val="BodyText"/>
      </w:pPr>
      <w:r>
        <w:rPr>
          <w:bCs/>
          <w:b/>
        </w:rPr>
        <w:t xml:space="preserve">«Мы работали в Афганистане на мощных вертолетах Ми-8. Основные задачи – это перевозка грузов, эвакуация раненых, поисково-спасательное обеспечение», –</w:t>
      </w:r>
      <w:r>
        <w:t xml:space="preserve"> </w:t>
      </w:r>
      <w:r>
        <w:t xml:space="preserve">вспоминает вертолетчик.</w:t>
      </w:r>
    </w:p>
    <w:p>
      <w:pPr>
        <w:pStyle w:val="BodyText"/>
      </w:pPr>
      <w:r>
        <w:t xml:space="preserve">Всю командировку Николай пролетал со своим штатным летчиком-штурманом Сергеем Корнауховым. За год экипаж совершил около 500 часов налета и столько же вылетов. Особенно запомнилась крупнейшая операция по захвату Панджшера.</w:t>
      </w:r>
    </w:p>
    <w:p>
      <w:pPr>
        <w:pStyle w:val="BodyText"/>
      </w:pPr>
      <w:r>
        <w:rPr>
          <w:bCs/>
          <w:b/>
        </w:rPr>
        <w:t xml:space="preserve">«В Панджшерском ущелье я чуть не погиб,</w:t>
      </w:r>
      <w:r>
        <w:t xml:space="preserve"> </w:t>
      </w:r>
      <w:r>
        <w:t xml:space="preserve">– спустя много лет уже с улыбкой вспоминает Николай. –</w:t>
      </w:r>
      <w:r>
        <w:t xml:space="preserve"> </w:t>
      </w:r>
      <w:r>
        <w:rPr>
          <w:bCs/>
          <w:b/>
        </w:rPr>
        <w:t xml:space="preserve">Меня спасли теоретические знания. Мы заходили на посадку на верхушку горы высотой около 3000 метров. Вертолет начал снижаться с падением оборотов винта. Вот тут и "сработали" знания, вбиваемые в голову преподавателями и командирами. Я автоматически развернул вертолет на 180 градусов так, что он стал носом в сторону пропасти и заскользил вниз. Пару раз стукнувшись колесами о боковой склон горы, машина вылетела из ущелья. Обороты винта восстановились, и мы благополучно завершили операцию».</w:t>
      </w:r>
    </w:p>
    <w:p>
      <w:pPr>
        <w:pStyle w:val="BodyText"/>
      </w:pPr>
      <w:r>
        <w:t xml:space="preserve">Интересно, что этот случай под названием «Панджшерская акробатика» вошел в книгу «Летчицкие рассказы», которую впоследствии написал заместитель командира эскадрильи Анатолий Сурцуков.</w:t>
      </w:r>
    </w:p>
    <w:p>
      <w:pPr>
        <w:pStyle w:val="BodyText"/>
      </w:pPr>
      <w:r>
        <w:t xml:space="preserve">После Афганистана Николай Рачицкий участвовал в миротворческих миссиях по всему миру. В 2003 году произошло судьбоносное событие – Николай Рачицкий ушел с военной службы и спустя год устроился в Московский авиационный центр, где до сих пор работает на благо столицы.</w:t>
      </w:r>
    </w:p>
    <w:p>
      <w:pPr>
        <w:pStyle w:val="BodyText"/>
      </w:pPr>
      <w:r>
        <w:t xml:space="preserve">Благодаря значительному вкладу Николая в учреждении сегодня существует целостная система организации летной деятельности и ее соответствия требованиям воздушного законодательства. Под руководством Рачицкого проходят сертификация и лицензирование основных видов деятельности авиацентра: выполнение воздушных перевозок, тушение пожаров и др. Любая задача не обходится без строго контроля Николая.</w:t>
      </w:r>
    </w:p>
    <w:p>
      <w:pPr>
        <w:pStyle w:val="BodyText"/>
      </w:pPr>
      <w:r>
        <w:rPr>
          <w:bCs/>
          <w:b/>
        </w:rPr>
        <w:t xml:space="preserve">«Моя работа – это достижение баланса между требованиями законодательства и работами по спасению, ликвидации последствий происшествий и тушению пожаров, –</w:t>
      </w:r>
      <w:r>
        <w:t xml:space="preserve"> </w:t>
      </w:r>
      <w:r>
        <w:t xml:space="preserve">поделился Николай.</w:t>
      </w:r>
      <w:r>
        <w:t xml:space="preserve"> </w:t>
      </w:r>
      <w:r>
        <w:rPr>
          <w:bCs/>
          <w:b/>
        </w:rPr>
        <w:t xml:space="preserve">– Я стойко стою на страже порядка города Москвы, чтобы каждое действие, каждый вылет был согласован и не было противоречий».</w:t>
      </w:r>
    </w:p>
    <w:p>
      <w:pPr>
        <w:pStyle w:val="BodyText"/>
      </w:pPr>
      <w:r>
        <w:t xml:space="preserve">Сам Рачицкий также многократно принимал непосредственное участие в ликвидации последствий крупных чрезвычайных ситуаций, руководил тушением пожаров с земли.</w:t>
      </w:r>
    </w:p>
    <w:p>
      <w:pPr>
        <w:pStyle w:val="BodyText"/>
      </w:pPr>
      <w:r>
        <w:rPr>
          <w:bCs/>
          <w:b/>
        </w:rPr>
        <w:t xml:space="preserve">«Каждый из пожаров по-своему уникален, –</w:t>
      </w:r>
      <w:r>
        <w:t xml:space="preserve"> </w:t>
      </w:r>
      <w:r>
        <w:t xml:space="preserve">вспоминает Николай Евгеньевич.</w:t>
      </w:r>
      <w:r>
        <w:t xml:space="preserve"> </w:t>
      </w:r>
      <w:r>
        <w:rPr>
          <w:bCs/>
          <w:b/>
        </w:rPr>
        <w:t xml:space="preserve">– Сложности были везде. Особенно запомнился пожар, где мы впервые применили систему горизонтального, вертикального и бокового тушения, установленную на вертолете Ка-32А. Эта уникальная технология была разработана АО «Камов» совместно с Московским авиационным центром специально для борьбы с пожарами на любой высоте».</w:t>
      </w:r>
    </w:p>
    <w:p>
      <w:pPr>
        <w:pStyle w:val="BodyText"/>
      </w:pPr>
      <w:r>
        <w:t xml:space="preserve">По словам заместителя директора по качеству, сегодня в Московском авиационном центре ведется работа по усовершенствованию системы пожаротушения и других авиационно-спасательных технологий для работы в плотной городской застройке.</w:t>
      </w:r>
    </w:p>
    <w:p>
      <w:pPr>
        <w:pStyle w:val="BodyText"/>
      </w:pPr>
      <w:r>
        <w:t xml:space="preserve">Например, три года назад в учреждении появилось собственное учебное подразделение – Авиационный учебный центр. Главные сложности заключались в привлечении квалифицированных кадров, получении сертификации, соответствующей требованиям воздушного законодательства и законам об образовании в авиации.</w:t>
      </w:r>
    </w:p>
    <w:p>
      <w:pPr>
        <w:pStyle w:val="BodyText"/>
      </w:pPr>
      <w:r>
        <w:rPr>
          <w:bCs/>
          <w:b/>
        </w:rPr>
        <w:t xml:space="preserve">«Было трудно все, потому что впервые, –</w:t>
      </w:r>
      <w:r>
        <w:t xml:space="preserve"> </w:t>
      </w:r>
      <w:r>
        <w:t xml:space="preserve">рассказывает заместитель директора по качеству.</w:t>
      </w:r>
      <w:r>
        <w:t xml:space="preserve"> </w:t>
      </w:r>
      <w:r>
        <w:rPr>
          <w:bCs/>
          <w:b/>
        </w:rPr>
        <w:t xml:space="preserve">– Перед нами стояла задача организовать собственную базу по подготовке и переучиванию специалистов в стенах учреждения без отрыва от производства, чтобы они не уезжали в другие города, как это было раньше».</w:t>
      </w:r>
    </w:p>
    <w:p>
      <w:pPr>
        <w:pStyle w:val="BodyText"/>
      </w:pPr>
      <w:r>
        <w:t xml:space="preserve">На данный момент в Учебном центре реализуются уже 14 полноценных курсов, и еще два находятся в процессе разработки. Николай Рачицкий отмечает, что работа в центре ведется постоянно. Например, в ближайшей перспективе – внедрение еще шести новых учебных программ, освоение дистанционных образовательных технологий, а также повышение квалификации педагогического состава.</w:t>
      </w:r>
    </w:p>
    <w:p>
      <w:pPr>
        <w:pStyle w:val="BodyText"/>
      </w:pPr>
      <w:r>
        <w:t xml:space="preserve">Николай Рачицкий – человек, стоящий у истоков образования Московского авиацентра, чей труд по сей день вносит неоценимый вклад в работу учреждения.</w:t>
      </w:r>
    </w:p>
    <w:p>
      <w:pPr>
        <w:pStyle w:val="BodyText"/>
      </w:pPr>
      <w:r>
        <w:rPr>
          <w:bCs/>
          <w:b/>
        </w:rPr>
        <w:t xml:space="preserve">«Я всей душой благодарен Московскому авиацентру за 20 лет интересной жизни, любимой деятельности, приносящей пользу столице, –</w:t>
      </w:r>
      <w:r>
        <w:t xml:space="preserve"> </w:t>
      </w:r>
      <w:r>
        <w:t xml:space="preserve">с улыбкой подытожил Николай.</w:t>
      </w:r>
      <w:r>
        <w:t xml:space="preserve"> </w:t>
      </w:r>
      <w:r>
        <w:rPr>
          <w:bCs/>
          <w:b/>
        </w:rPr>
        <w:t xml:space="preserve">– Я счастлив, что могу ежедневно погружаться в это с головой. Желаю, чтобы деятельность авиацентра только развивалась».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http://tsaricino.mos.ru/safety-and-security/gochs-i-pb-informiuet/detail/12680337.html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680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680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2025-03-12T22:41:09Z</dcterms:created>
  <dcterms:modified xsi:type="dcterms:W3CDTF">2025-03-12T22:41:09Z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