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экскурсия-в-музей-русской-иконы"/>
    <w:p>
      <w:pPr>
        <w:pStyle w:val="Heading3"/>
      </w:pPr>
      <w:r>
        <w:t xml:space="preserve">Экскурсия в «Музей русской иконы»</w:t>
      </w:r>
    </w:p>
    <w:p>
      <w:pPr>
        <w:pStyle w:val="FirstParagraph"/>
      </w:pPr>
      <w:r>
        <w:t xml:space="preserve">03.02.2017</w:t>
      </w:r>
    </w:p>
    <w:p>
      <w:pPr>
        <w:pStyle w:val="BodyText"/>
      </w:pPr>
      <w:r>
        <w:drawing>
          <wp:inline>
            <wp:extent cx="5334000" cy="29989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city-parking/paid-city-parking-on-the-street/FotorCreatedик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9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30.01.2017 года сотрудники ГБУ ЦД «Личность» организовали экскурсию для общественных советников главы управы района Царицыно в «Музей русской иконы». В экскурсии приняли участие 10 человек. Под руководством экскурсовода участники познакомились с историей возникновения русской иконописи, с мастерами русской иконы, с технологией ее изготовления и реставрации. Экскурсанты не заметили, как пролетели полтора часа экскурсии по музею. Экскурсия была очень интересной и занимательной,</w:t>
      </w:r>
      <w:r>
        <w:t xml:space="preserve"> </w:t>
      </w:r>
      <w:bookmarkStart w:id="23" w:name="X1207a264b4c9f4df21fde20366a046b31aef217"/>
      <w:bookmarkEnd w:id="23"/>
      <w:r>
        <w:t xml:space="preserve"> </w:t>
      </w:r>
      <w:r>
        <w:t xml:space="preserve">все участники получили массу положительных эмоций.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99593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tsaricino.mos.ru/www/city-parking/paid-city-parking-on-the-street/105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5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http://tsaricino.mos.ru/public-advisors/life-adviser-public/detail/4846174.html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0" Target="media/rId20.jpg" /><Relationship Type="http://schemas.openxmlformats.org/officeDocument/2006/relationships/hyperlink" Id="rId28" Target="http://tsaricino.mos.ru" TargetMode="External" /><Relationship Type="http://schemas.openxmlformats.org/officeDocument/2006/relationships/hyperlink" Id="rId27" Target="http://tsaricino.mos.ru/public-advisors/life-adviser-public/detail/48461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tsaricino.mos.ru" TargetMode="External" /><Relationship Type="http://schemas.openxmlformats.org/officeDocument/2006/relationships/hyperlink" Id="rId27" Target="http://tsaricino.mos.ru/public-advisors/life-adviser-public/detail/48461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2025-04-07T05:00:34Z</dcterms:created>
  <dcterms:modified xsi:type="dcterms:W3CDTF">2025-04-07T05:00:34Z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