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aeb9daff349c873056a7f50f27ea73b23672a"/>
    <w:p>
      <w:pPr>
        <w:pStyle w:val="Heading3"/>
      </w:pPr>
      <w:r>
        <w:t xml:space="preserve">Мастер-класс по настольным играм провели специалисты Центра досуга «Личность»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по настольным играм провели специалисты Центра досуга «Личность». Фото: страница Центра досуга «Личность» в социальных сетях</w:t>
      </w:r>
    </w:p>
    <w:p>
      <w:pPr>
        <w:pStyle w:val="BodyText"/>
      </w:pPr>
      <w:r>
        <w:t xml:space="preserve">Представители Центра досуга «Личность» организовали мастер-класс по настольным играм для воспитанников Специальной (коррекционной) общеобразовательной школы-интерната №73. Об итогах мероприятия сообщили 27 октября.</w:t>
      </w:r>
    </w:p>
    <w:p>
      <w:pPr>
        <w:pStyle w:val="BodyText"/>
      </w:pPr>
      <w:r>
        <w:t xml:space="preserve">Специалисты рассказали воспитанникам 5 «В» и 5 «Г» классов о пользе настольных игр. Ученики выяснили, какие развлечения есть у разных народов мира. Ребята узнали об играх новус, джакколо, шаффлборд, кульбуто, корнхол и разобрались в их правилах. Такие активности позволяют развить мелкую моторику, улучшить внимание и скорость реакции.</w:t>
      </w:r>
    </w:p>
    <w:p>
      <w:pPr>
        <w:pStyle w:val="BodyText"/>
      </w:pPr>
      <w:r>
        <w:t xml:space="preserve">Мастер-класс организовали совместно с Московским центром «Патриот. Спорт».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 сообщили, что пятиклассникам понравилось данное мероприятие. Ребята попробовали свои силы во всех вышеперечисленных играх.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http://tsaricino.mos.ru/presscenter/news/detail/11166028.html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11166028.html" TargetMode="External" /><Relationship Type="http://schemas.openxmlformats.org/officeDocument/2006/relationships/hyperlink" Id="rId20" Target="https://vk.com/club131927030?w=wall-131927030_23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11166028.html" TargetMode="External" /><Relationship Type="http://schemas.openxmlformats.org/officeDocument/2006/relationships/hyperlink" Id="rId20" Target="https://vk.com/club131927030?w=wall-131927030_23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2024-08-29T11:19:53Z</dcterms:created>
  <dcterms:modified xsi:type="dcterms:W3CDTF">2024-08-29T11:19:53Z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