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76a85ff342561fb858966cc93a9ce366d3136"/>
    <w:p>
      <w:pPr>
        <w:pStyle w:val="Heading3"/>
      </w:pPr>
      <w:r>
        <w:t xml:space="preserve">Песни военных лет исполнили участники шоу-группы «Цвета радуги» школы №1466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Песни военных лет исполнили участники шоу-группы «Цвета радуги» школы №1466. Фото: страница учреждения в социальных сетях</w:t>
      </w:r>
    </w:p>
    <w:p>
      <w:pPr>
        <w:pStyle w:val="BodyText"/>
      </w:pPr>
      <w:r>
        <w:t xml:space="preserve">Вокальная шоу-группа «Цвета радуги» на базе школы №1466 имени Надежды Рушевой 9 мая выступила на праздничном концерте, посвященном Дню Победы.</w:t>
      </w:r>
    </w:p>
    <w:p>
      <w:pPr>
        <w:pStyle w:val="BodyText"/>
      </w:pPr>
      <w:r>
        <w:t xml:space="preserve">Под руководством педагога Анны Бурмицкой юные артисты исполнили песни военных лет и поблагодарили ветеранов за их смелость, мужество и отвагу,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t xml:space="preserve">На концерте прозвучала музыкальная композиция «Я хочу, чтобы не было больше войны» и многие другие.</w:t>
      </w:r>
    </w:p>
    <w:p>
      <w:pPr>
        <w:pStyle w:val="BodyText"/>
      </w:pPr>
      <w:r>
        <w:t xml:space="preserve">Отметим, что накануне 9 Мая в дошкольном отделении прошла неделя тематических занятий, в ходе которых ребятам рассказывали о Великой Отечественной войне. Дошколята узнали много интересного о героическом прошлом нашей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http://tsaricino.mos.ru/presscenter/news/detail/10805477.html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10805477.html" TargetMode="External" /><Relationship Type="http://schemas.openxmlformats.org/officeDocument/2006/relationships/hyperlink" Id="rId20" Target="https://vk.com/school_1466?w=wall-128465253_22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10805477.html" TargetMode="External" /><Relationship Type="http://schemas.openxmlformats.org/officeDocument/2006/relationships/hyperlink" Id="rId20" Target="https://vk.com/school_1466?w=wall-128465253_22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2025-03-23T12:07:35Z</dcterms:created>
  <dcterms:modified xsi:type="dcterms:W3CDTF">2025-03-23T12:07:35Z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