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7485b42c0ad8288557bc9df138a3d4e97ff59"/>
    <w:p>
      <w:pPr>
        <w:pStyle w:val="Heading3"/>
      </w:pPr>
      <w:r>
        <w:t xml:space="preserve">Фестиваль «Этнофест» провели в Колледже «Царицыно»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t xml:space="preserve">Фестиваль «Этнофест» провели в Колледже «Царицыно». Фото: страница учреждения в социальных сетях</w:t>
      </w:r>
    </w:p>
    <w:p>
      <w:pPr>
        <w:pStyle w:val="BodyText"/>
      </w:pPr>
      <w:r>
        <w:t xml:space="preserve">Традиционный фестиваль «Этнофест» прошел 28 апреля в Московском колледже управления, гостиничного бизнеса и информационных технологий «Царицыно».</w:t>
      </w:r>
    </w:p>
    <w:p>
      <w:pPr>
        <w:pStyle w:val="BodyText"/>
      </w:pPr>
      <w:r>
        <w:t xml:space="preserve">Как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сетях, в этом году мероприятие провели в рамках Года Культурного наследия народов России.</w:t>
      </w:r>
    </w:p>
    <w:p>
      <w:pPr>
        <w:pStyle w:val="BodyText"/>
      </w:pPr>
      <w:r>
        <w:t xml:space="preserve">Студенты познакомились с народным искусством и традициями народов нашей страны, а в завершении мероприятия продемонстрировали дефиле в национальных костюмах.</w:t>
      </w:r>
    </w:p>
    <w:p>
      <w:pPr>
        <w:pStyle w:val="BodyText"/>
      </w:pPr>
      <w:r>
        <w:t xml:space="preserve">Сотрудники отметили, что на встрече также была представлена коллекция «Вдохновись очарованием России», в которую вошли 37 нарядов, выполненных руками выпускников, родителей, студентов и сотрудников колледжа.</w:t>
      </w:r>
    </w:p>
    <w:p>
      <w:pPr>
        <w:pStyle w:val="BodyText"/>
      </w:pPr>
      <w:r>
        <w:t xml:space="preserve">В течение мероприятия гости фестиваля смогли попробовать национальные блюда и напитки, приготовленные воспитанниками учреждения.</w:t>
      </w:r>
    </w:p>
    <w:p>
      <w:pPr>
        <w:pStyle w:val="BodyText"/>
      </w:pPr>
      <w:r>
        <w:t xml:space="preserve">Посмотреть видеозапись со встречи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http://tsaricino.mos.ru/presscenter/news/detail/10787487.html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10787487.html" TargetMode="External" /><Relationship Type="http://schemas.openxmlformats.org/officeDocument/2006/relationships/hyperlink" Id="rId20" Target="https://vk.com/college_tsaritsyno?w=wall-44028937_13820" TargetMode="External" /><Relationship Type="http://schemas.openxmlformats.org/officeDocument/2006/relationships/hyperlink" Id="rId21" Target="https://vk.com/college_tsaritsyno?z=video-44028937_456239133%2F8acd24f4c18f93a070%2Fpl_wall_-440289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10787487.html" TargetMode="External" /><Relationship Type="http://schemas.openxmlformats.org/officeDocument/2006/relationships/hyperlink" Id="rId20" Target="https://vk.com/college_tsaritsyno?w=wall-44028937_13820" TargetMode="External" /><Relationship Type="http://schemas.openxmlformats.org/officeDocument/2006/relationships/hyperlink" Id="rId21" Target="https://vk.com/college_tsaritsyno?z=video-44028937_456239133%2F8acd24f4c18f93a070%2Fpl_wall_-440289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2024-09-24T03:24:09Z</dcterms:created>
  <dcterms:modified xsi:type="dcterms:W3CDTF">2024-09-24T03:24:09Z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