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0881edca4035c67ec46312e95db75e57ad772"/>
    <w:p>
      <w:pPr>
        <w:pStyle w:val="Heading3"/>
      </w:pPr>
      <w:r>
        <w:t xml:space="preserve">На сайте ГБУ «Малый бизнес Москвы» запущен сервис «Оценка потенциала локации»</w:t>
      </w:r>
    </w:p>
    <w:p>
      <w:pPr>
        <w:pStyle w:val="FirstParagraph"/>
      </w:pPr>
      <w:r>
        <w:t xml:space="preserve">17.06.2024</w:t>
      </w:r>
    </w:p>
    <w:p>
      <w:pPr>
        <w:pStyle w:val="BodyText"/>
      </w:pPr>
      <w:r>
        <w:t xml:space="preserve">Сервис позволяет оценить рынок и найти удачное расположение торговой точки или заведения, где много потенциальных клиентов, а товары или услуги пользуются спросом.</w:t>
      </w:r>
    </w:p>
    <w:p>
      <w:pPr>
        <w:pStyle w:val="BodyText"/>
      </w:pPr>
      <w:r>
        <w:t xml:space="preserve">Сервисом могут воспользоваться представители малого и среднего бизнеса, зарегистрированные в Москве, а также индивидуальные предприниматели, применяющие патентную систему налогообложения на территории столицы.</w:t>
      </w:r>
    </w:p>
    <w:p>
      <w:pPr>
        <w:pStyle w:val="BodyText"/>
      </w:pPr>
      <w:r>
        <w:t xml:space="preserve">Анализ доступен тем, кто ведет бизнес в 47 сферах, среди которых торговля, общественное питание, бытовые услуги и другие. Пользователи онлайн-сервиса «Оценка потенциала локации» получают консультацию специалиста МБМ, а также отчет по выбранному местоположению. Он включает данные о количестве потенциальных покупателей в выбранной отрасли, а также количество организаций-конкурентов, трафик по локации, средний чек и другие показатели.</w:t>
      </w:r>
    </w:p>
    <w:p>
      <w:pPr>
        <w:pStyle w:val="BodyText"/>
      </w:pPr>
      <w:r>
        <w:t xml:space="preserve">Для получения консультации необходимо заполнить анкету по ссылке: https://anketolog.ru/s/809208/Z8vPFp8j</w:t>
      </w:r>
    </w:p>
    <w:p>
      <w:pPr>
        <w:pStyle w:val="BodyText"/>
      </w:pPr>
      <w:r>
        <w:t xml:space="preserve">Подробная информация о сервисе «Оценка потенциала локации» доступна по следующей ссылке: https://mbm.mos.ru/services/potential-location</w:t>
      </w:r>
    </w:p>
    <w:p>
      <w:pPr>
        <w:pStyle w:val="BodyText"/>
      </w:pPr>
      <w:r>
        <w:t xml:space="preserve">Источник информации: https://www.mos.ru/news/item/137809073/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http://tsaricino.mos.ru/economics-and-consumer-ryno/subektam-malogo-i-srednego-predprinimatelstva/konsultatsionnaya-podderzhka/detail/12424917.html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424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424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2025-02-28T01:19:29Z</dcterms:created>
  <dcterms:modified xsi:type="dcterms:W3CDTF">2025-02-28T01:19:29Z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