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8bd0daac578bdc96086711aa930fdba7771f9"/>
    <w:p>
      <w:pPr>
        <w:pStyle w:val="Heading3"/>
      </w:pPr>
      <w:r>
        <w:t xml:space="preserve">МБМ проведет форум для начинающих предпринимателей из индустрии красоты</w:t>
      </w:r>
    </w:p>
    <w:p>
      <w:pPr>
        <w:pStyle w:val="FirstParagraph"/>
      </w:pPr>
      <w:r>
        <w:t xml:space="preserve">02.12.2024</w:t>
      </w:r>
    </w:p>
    <w:p>
      <w:pPr>
        <w:pStyle w:val="BodyText"/>
      </w:pPr>
      <w:r>
        <w:t xml:space="preserve">10 декабря ГБУ «Малый бизнес Москвы» (МБМ) при поддержке столичного Департамента предпринимательства и инновационного развития проведет форум «Красивый бизнес» для начинающих предпринимателей из индустрии красоты.</w:t>
      </w:r>
    </w:p>
    <w:p>
      <w:pPr>
        <w:pStyle w:val="BodyText"/>
      </w:pPr>
      <w:r>
        <w:t xml:space="preserve">Участники форума познакомятся с нюансами открытия и продвижения бизнеса в бьюти-сегменте, управления командой, узнают, как использовать искусственный интеллект (ИИ) в работе, а также смогут получить индивидуальную консультацию у экспертов и опытных предпринимателей.</w:t>
      </w:r>
    </w:p>
    <w:p>
      <w:pPr>
        <w:pStyle w:val="BodyText"/>
      </w:pPr>
      <w:r>
        <w:t xml:space="preserve">Гостей мероприятия ждет насыщенная программа: выступления спикеров, дискуссия, мастер-класс, работа индивидуальной менторской гостиной. Кроме этого, на площадке форума будет организована бьюти-зона, где столичные производители косметики, участвующие в проекте «Сделано в Москве», представят свои бренды, а визажисты сделают макияж гостям с использованием отечественной продукции.</w:t>
      </w:r>
    </w:p>
    <w:p>
      <w:pPr>
        <w:pStyle w:val="BodyText"/>
      </w:pPr>
      <w:r>
        <w:t xml:space="preserve">Деловая программа начнется с выступления руководителя PR-службы проекта «Сделано в Москве». Гостям форума расскажут, как столичный проект помогает московским бизнесменам в продвижении их товаров на локальном рынке.</w:t>
      </w:r>
    </w:p>
    <w:p>
      <w:pPr>
        <w:pStyle w:val="BodyText"/>
      </w:pPr>
      <w:r>
        <w:t xml:space="preserve">Как запустить свой бренд? Что нужно знать перед открытием салона красоты? На эти и многие другие вопросы ответит столичный предприниматель –владелец брендов одежды и фешен-пространства. Также бренд-директор российской марки уходовой косметики поделится опытом успешного использования семплинга в продвижении бренда.</w:t>
      </w:r>
    </w:p>
    <w:p>
      <w:pPr>
        <w:pStyle w:val="BodyText"/>
      </w:pPr>
      <w:r>
        <w:t xml:space="preserve">Руководитель направления сервисов и цифровых решений для бизнеса российской телекоммуникационной компании расскажет об эффективных инструментах продвижения, объяснит, как сформировать портрет целевой аудитории, определить локацию поиска клиентов и выстроить коммуникации с ними.</w:t>
      </w:r>
    </w:p>
    <w:p>
      <w:pPr>
        <w:pStyle w:val="BodyText"/>
      </w:pPr>
      <w:r>
        <w:t xml:space="preserve">Кроме того, на форуме гостей ждет дискуссия, из которой они смогут узнать ключевые моменты управления командой в индустрии красоты.</w:t>
      </w:r>
    </w:p>
    <w:p>
      <w:pPr>
        <w:pStyle w:val="BodyText"/>
      </w:pPr>
      <w:r>
        <w:t xml:space="preserve">Форум также наполнен выступлениями спикеров на не менее важные и актуальные темы, а именно про искусственный интеллект, банковские продукты и решения для бизнеса из бьюти-индустрии.</w:t>
      </w:r>
    </w:p>
    <w:p>
      <w:pPr>
        <w:pStyle w:val="BodyText"/>
      </w:pPr>
      <w:r>
        <w:t xml:space="preserve">«Красивый бизнес» завершится мастер-классом, на котором начинающие предприниматели узнают, как правильно оформить документы при приеме новых сотрудников в организацию.</w:t>
      </w:r>
    </w:p>
    <w:p>
      <w:pPr>
        <w:pStyle w:val="BodyText"/>
      </w:pPr>
      <w:r>
        <w:t xml:space="preserve">Участники форума также смогут получить индивидуальную консультацию экспертов по вопросам открытия и ведения бизнеса в рамках менторской гостиной.</w:t>
      </w:r>
    </w:p>
    <w:p>
      <w:pPr>
        <w:pStyle w:val="BodyText"/>
      </w:pPr>
      <w:r>
        <w:t xml:space="preserve">Форум «Красивый бизнес» пройдет 10 декабря с 10:00 до 18:00 в зале Black Box площадки «Арт.Техноград» по адресу: проспект Мира, д. 119, стр. 318. Участие в мероприятии бесплатное, доступно по предварительной регистрации</w:t>
      </w:r>
      <w:r>
        <w:t xml:space="preserve"> </w:t>
      </w:r>
      <w:hyperlink r:id="rId20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http://tsaricino.mos.ru/economics-and-consumer-ryno/detail/12695794.html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economics-and-consumer-ryno/detail/12695794.html" TargetMode="External" /><Relationship Type="http://schemas.openxmlformats.org/officeDocument/2006/relationships/hyperlink" Id="rId20" Target="https://mbm.mos.ru/education/obuchayushchiye-meropriyatiya/forum-krasivyy-biznes_101041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economics-and-consumer-ryno/detail/12695794.html" TargetMode="External" /><Relationship Type="http://schemas.openxmlformats.org/officeDocument/2006/relationships/hyperlink" Id="rId20" Target="https://mbm.mos.ru/education/obuchayushchiye-meropriyatiya/forum-krasivyy-biznes_101041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2025-03-30T17:54:56Z</dcterms:created>
  <dcterms:modified xsi:type="dcterms:W3CDTF">2025-03-30T17:54:56Z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