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6c390b3431572b23dc650801ceb8fb2a36cd5"/>
    <w:p>
      <w:pPr>
        <w:pStyle w:val="Heading3"/>
      </w:pPr>
      <w:r>
        <w:t xml:space="preserve">Москвичи с помощью «Активного гражданина» смогут оценить, как прошёл фестиваль варенья</w:t>
      </w:r>
    </w:p>
    <w:p>
      <w:pPr>
        <w:pStyle w:val="FirstParagraph"/>
      </w:pPr>
      <w:r>
        <w:t xml:space="preserve">12.08.2016</w:t>
      </w:r>
    </w:p>
    <w:bookmarkStart w:id="21" w:name="attachment_19338"/>
    <w:p>
      <w:pPr>
        <w:pStyle w:val="BodyText"/>
      </w:pPr>
      <w:hyperlink r:id="rId20"/>
    </w:p>
    <w:p>
      <w:pPr>
        <w:pStyle w:val="BodyText"/>
      </w:pPr>
      <w:r>
        <w:t xml:space="preserve">На портале «Активный гражданин» проходит голосование, в котором можно будет оценить недавно закончившийся фестиваль«Московское варенье. Дары природы». Он проходил с 15 июля по 7 августа на 33 площадках по всему городу.</w:t>
      </w:r>
    </w:p>
    <w:bookmarkEnd w:id="21"/>
    <w:p>
      <w:pPr>
        <w:pStyle w:val="BodyText"/>
      </w:pPr>
      <w:r>
        <w:t xml:space="preserve">В этом году программу составили по пожеланиям самих москвичей. По их решению основной акцент сделали на анимационные программы, игры и конкурсы. Пользователи «Активного гражданина» выбирали и ассортимент торговых шале. Во вкусном празднике приняли участие более 300 производителей и 88 ресторанов из 35 регионов России и 15 зарубежных стран. Они привезли на площадки самые разные сладости, в том числе более 200 видов варенья. Гости фестиваля могли попробовать больше 50 сортов мёда и другие угощения, в том числе экзотические.</w:t>
      </w:r>
    </w:p>
    <w:p>
      <w:pPr>
        <w:pStyle w:val="BodyText"/>
      </w:pPr>
      <w:r>
        <w:t xml:space="preserve">Площадки были посвящены разным странам и достопримечательностям: жители и гости города увидели знаменитые архитектурные памятники Италии и Мексики, «обогнули» Золотое кольцо России, почувствовали пряные ароматы Прованса и Марокко.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http://tsaricino.mos.ru/active-citizen/detail/3524809.html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irulevo-vostochnoe.ru/wp-content/uploads/2016/08/%D0%A0%D0%B8%D1%81%D1%83%D0%BD%D0%BE%D0%BA7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524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irulevo-vostochnoe.ru/wp-content/uploads/2016/08/%D0%A0%D0%B8%D1%81%D1%83%D0%BD%D0%BE%D0%BA7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524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2024-11-21T04:20:15Z</dcterms:created>
  <dcterms:modified xsi:type="dcterms:W3CDTF">2024-11-21T04:20:15Z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