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1cd3a8e499c56dd2b50f362330f828844ec63"/>
    <w:p>
      <w:pPr>
        <w:pStyle w:val="Heading3"/>
      </w:pPr>
      <w:r>
        <w:t xml:space="preserve">Игорь Красиков: Благодаря «Активному гражданину» городская власть прислушивается к мнению москвичей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648/dn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имеют возможность напрямую влиять на то, что происходит в городе, при помощи голосования в системе электронных референдумов «Активный гражданин». Житель Южного округа Игорь Красиков участвует в проекте буквально с самого начала. Подробнее об этом он рассказал в интервью нашему корреспонденту.</w:t>
      </w:r>
    </w:p>
    <w:p>
      <w:pPr>
        <w:pStyle w:val="BodyText"/>
      </w:pPr>
      <w:r>
        <w:rPr>
          <w:bCs/>
          <w:b/>
        </w:rPr>
        <w:t xml:space="preserve">- Как давно Вы стали пользователем приложения «Активный гражданин»?</w:t>
      </w:r>
    </w:p>
    <w:p>
      <w:pPr>
        <w:pStyle w:val="BodyText"/>
      </w:pPr>
      <w:r>
        <w:rPr>
          <w:bCs/>
          <w:b/>
        </w:rPr>
        <w:t xml:space="preserve">Игорь Красиков (И. К.):</w:t>
      </w:r>
      <w:r>
        <w:t xml:space="preserve"> </w:t>
      </w:r>
      <w:r>
        <w:t xml:space="preserve">Да буквально с самого начала. Я даже уже не помню, кто мне про него рассказал, но на портал «Активный гражданин» я теперь захожу ежедневно. Я очень люблю наш город, родился и вырос в Москве, и мне не безразлична его судьба.</w:t>
      </w:r>
    </w:p>
    <w:p>
      <w:pPr>
        <w:pStyle w:val="BodyText"/>
      </w:pPr>
      <w:r>
        <w:rPr>
          <w:bCs/>
          <w:b/>
        </w:rPr>
        <w:t xml:space="preserve">- Обычно мобильными приложениями активно пользуется молодежь, которая телефонов из рук не выпускает. А как Вы увлеклись этим проектом?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Я с компьютерной техникой на «ты» уже очень давно. Различные программы для меня не проблема. Да и что касается интернета — очень интересно. Хотя вот социальные сети не «зацепили», а вот без «Активного гражданина» не проходит ни дня.</w:t>
      </w:r>
    </w:p>
    <w:p>
      <w:pPr>
        <w:pStyle w:val="BodyText"/>
      </w:pPr>
      <w:r>
        <w:rPr>
          <w:bCs/>
          <w:b/>
        </w:rPr>
        <w:t xml:space="preserve">- Чем Вас так зацепил этот проект?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«Активный гражданин» мне стал сразу интересен. Когда я узнал, что в сети запущено такое приложение, то подумал — возможно, городская власть будет прислушиваться к мнению простых жителей Москвы. И если у руководителей столицы есть вопросы, то почему бы не помочь им — ответить на вопросы, высказать свое мнение. Мне кажется, это уникальный шанс быть услышанным.</w:t>
      </w:r>
    </w:p>
    <w:p>
      <w:pPr>
        <w:pStyle w:val="BodyText"/>
      </w:pPr>
      <w:r>
        <w:rPr>
          <w:bCs/>
          <w:b/>
        </w:rPr>
        <w:t xml:space="preserve">- Какие темы или опросы Вам более интересны?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Не могу выделить что-то одно. Все голосования, которые проводятся в «Активном гражданине», так или иначе касаются жизни в нашем городе, и нельзя из этого выделить что-то более важное. Просто есть темы, в которых я не очень хорошо разбираюсь, поэтому сам не голосую, а смотрю мнение других москвичей. Например, школьное образование — дети уже выросли, а система образования кардинально поменялась.</w:t>
      </w:r>
    </w:p>
    <w:p>
      <w:pPr>
        <w:pStyle w:val="BodyText"/>
      </w:pPr>
      <w:r>
        <w:rPr>
          <w:bCs/>
          <w:b/>
        </w:rPr>
        <w:t xml:space="preserve">- Голосований, на какие темы, по-Вашему, должно быть больше на портале?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Мне кажется, было бы актуальным проведение опросов на транспортную тематику. Москва развивается, расширяется. Очень большая работа проводится по развитию дорожной инфраструктуры. Это было бы очень интересно обсудить.</w:t>
      </w:r>
    </w:p>
    <w:p>
      <w:pPr>
        <w:pStyle w:val="BodyText"/>
      </w:pPr>
      <w:r>
        <w:rPr>
          <w:bCs/>
          <w:b/>
        </w:rPr>
        <w:t xml:space="preserve">- Одним из самых популярных опросов был проект «Миллион деревьев». Участвовали ли Вы в голосовании по своему району?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Конечно, участвовал. Однозначно, городу нужно больше зелени. Приятно то, что мы сами можем решить, какие деревья и в каком дворе мы хотим видеть. Правда, поучаствовать непосредственно в посадке у меня не получилось. Возможно, в следующий раз.</w:t>
      </w:r>
    </w:p>
    <w:p>
      <w:pPr>
        <w:pStyle w:val="BodyText"/>
      </w:pPr>
      <w:r>
        <w:rPr>
          <w:bCs/>
          <w:b/>
        </w:rPr>
        <w:t xml:space="preserve">- А в реальной жизни Вы активный гражданин?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Раньше, когда я был моложе, старался очень активно участвовать в жизни города. Не словом, а делом. Например, во дворе ледовые площадки заливали для детворы, благоустраивали наш двор, своими силами организовывали досуг наших детей. А сейчас, наверное, могу назвать себя активным только в интернете.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Ольга Полешко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http://tsaricino.mos.ru/active-citizen/detail/2550398.html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550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550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2023-12-02T04:42:26Z</dcterms:created>
  <dcterms:modified xsi:type="dcterms:W3CDTF">2023-12-02T04:42:26Z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