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сквичи-выбрали-регулярный-покос-травы"/>
    <w:p>
      <w:pPr>
        <w:pStyle w:val="Heading3"/>
      </w:pPr>
      <w:r>
        <w:t xml:space="preserve">Москвичи выбрали регулярный покос травы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b9c/139646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Система электронных референдумов «Активный гражданин» подвела итоги восьмой недели опроса «Твой газон - твои правила!», который должен узнать мнение москвичей относительно изменений в правилах покоса газона.</w:t>
      </w:r>
    </w:p>
    <w:p>
      <w:pPr>
        <w:pStyle w:val="BodyText"/>
      </w:pPr>
      <w:r>
        <w:t xml:space="preserve">Так, согласно результатам более 61% участников опроса выбрали регулярную стрижку газонов. При этом тех, кто голосует за изменение правил покоса, все еще меньшинство. Однако до сих пор никто не проголосовал за то, чтобы в течение лета газон не косили вовсе, хотя подобный вариант ответа предусмотрен.</w:t>
      </w:r>
    </w:p>
    <w:p>
      <w:pPr>
        <w:pStyle w:val="BodyText"/>
      </w:pPr>
      <w:r>
        <w:t xml:space="preserve">Данный эксперимент по изменению правил покоса проводится для лета 2015 года. Известно, что в действующий регламент будут внесены изменения, если не менее 150 человек примет участие в опросе, при этом 70% из них должны выбрать вариант покоса, который отличается от действующего.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http://tsaricino.mos.ru/active-citizen/detail/2063475.html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063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063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2024-09-05T07:49:48Z</dcterms:created>
  <dcterms:modified xsi:type="dcterms:W3CDTF">2024-09-05T07:49:48Z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